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A2" w:rsidRPr="000501A2" w:rsidRDefault="000501A2" w:rsidP="000501A2">
      <w:pPr>
        <w:spacing w:line="360" w:lineRule="auto"/>
        <w:jc w:val="center"/>
        <w:rPr>
          <w:rFonts w:ascii="Times New Roman" w:eastAsia="黑体" w:hAnsi="Times New Roman" w:cs="Times New Roman"/>
          <w:bCs/>
          <w:color w:val="000000"/>
          <w:kern w:val="0"/>
          <w:sz w:val="36"/>
          <w:szCs w:val="28"/>
          <w:lang w:val="zh-CN"/>
        </w:rPr>
      </w:pPr>
      <w:r w:rsidRPr="000501A2">
        <w:rPr>
          <w:rFonts w:ascii="Times New Roman" w:eastAsia="黑体" w:hAnsi="Times New Roman" w:cs="Times New Roman" w:hint="eastAsia"/>
          <w:bCs/>
          <w:color w:val="000000"/>
          <w:kern w:val="0"/>
          <w:sz w:val="36"/>
          <w:szCs w:val="28"/>
          <w:lang w:val="zh-CN"/>
        </w:rPr>
        <w:t>广西医科大学关于临床医学</w:t>
      </w:r>
      <w:r w:rsidRPr="000501A2">
        <w:rPr>
          <w:rFonts w:ascii="Times New Roman" w:eastAsia="黑体" w:hAnsi="Times New Roman" w:cs="Times New Roman" w:hint="eastAsia"/>
          <w:bCs/>
          <w:color w:val="000000"/>
          <w:kern w:val="0"/>
          <w:sz w:val="36"/>
          <w:szCs w:val="28"/>
          <w:lang w:val="zh-CN"/>
        </w:rPr>
        <w:t>/</w:t>
      </w:r>
      <w:r w:rsidRPr="000501A2">
        <w:rPr>
          <w:rFonts w:ascii="Times New Roman" w:eastAsia="黑体" w:hAnsi="Times New Roman" w:cs="Times New Roman" w:hint="eastAsia"/>
          <w:bCs/>
          <w:color w:val="000000"/>
          <w:kern w:val="0"/>
          <w:sz w:val="36"/>
          <w:szCs w:val="28"/>
          <w:lang w:val="zh-CN"/>
        </w:rPr>
        <w:t>口腔医学</w:t>
      </w:r>
      <w:r w:rsidR="00324A4C">
        <w:rPr>
          <w:rFonts w:ascii="Times New Roman" w:eastAsia="黑体" w:hAnsi="Times New Roman" w:cs="Times New Roman" w:hint="eastAsia"/>
          <w:bCs/>
          <w:color w:val="000000"/>
          <w:kern w:val="0"/>
          <w:sz w:val="36"/>
          <w:szCs w:val="28"/>
          <w:lang w:val="zh-CN"/>
        </w:rPr>
        <w:t>/</w:t>
      </w:r>
      <w:r w:rsidR="00324A4C">
        <w:rPr>
          <w:rFonts w:ascii="Times New Roman" w:eastAsia="黑体" w:hAnsi="Times New Roman" w:cs="Times New Roman" w:hint="eastAsia"/>
          <w:bCs/>
          <w:color w:val="000000"/>
          <w:kern w:val="0"/>
          <w:sz w:val="36"/>
          <w:szCs w:val="28"/>
          <w:lang w:val="zh-CN"/>
        </w:rPr>
        <w:t>七年制临床医学</w:t>
      </w:r>
      <w:r w:rsidRPr="000501A2">
        <w:rPr>
          <w:rFonts w:ascii="Times New Roman" w:eastAsia="黑体" w:hAnsi="Times New Roman" w:cs="Times New Roman" w:hint="eastAsia"/>
          <w:bCs/>
          <w:color w:val="000000"/>
          <w:kern w:val="0"/>
          <w:sz w:val="36"/>
          <w:szCs w:val="28"/>
          <w:lang w:val="zh-CN"/>
        </w:rPr>
        <w:t>硕士专业学位论文工作有关规定</w:t>
      </w:r>
    </w:p>
    <w:p w:rsidR="000501A2" w:rsidRPr="000501A2" w:rsidRDefault="000501A2" w:rsidP="000501A2">
      <w:pPr>
        <w:autoSpaceDE w:val="0"/>
        <w:autoSpaceDN w:val="0"/>
        <w:adjustRightInd w:val="0"/>
        <w:spacing w:line="440" w:lineRule="exact"/>
        <w:ind w:firstLine="420"/>
        <w:rPr>
          <w:rFonts w:ascii="Times New Roman" w:eastAsia="宋体" w:hAnsi="Times New Roman" w:cs="Times New Roman"/>
          <w:color w:val="000000"/>
          <w:sz w:val="24"/>
          <w:szCs w:val="24"/>
          <w:lang w:val="zh-CN"/>
        </w:rPr>
      </w:pPr>
    </w:p>
    <w:p w:rsidR="000501A2" w:rsidRPr="000501A2" w:rsidRDefault="000501A2" w:rsidP="000501A2">
      <w:pPr>
        <w:spacing w:line="460" w:lineRule="exact"/>
        <w:ind w:firstLineChars="200" w:firstLine="480"/>
        <w:rPr>
          <w:rFonts w:ascii="Times New Roman" w:eastAsia="宋体" w:hAnsi="Times New Roman" w:cs="Times New Roman"/>
          <w:color w:val="000000"/>
          <w:sz w:val="24"/>
          <w:szCs w:val="24"/>
        </w:rPr>
      </w:pPr>
      <w:r w:rsidRPr="000501A2">
        <w:rPr>
          <w:rFonts w:ascii="Times New Roman" w:eastAsia="宋体" w:hAnsi="Times New Roman" w:cs="Times New Roman" w:hint="eastAsia"/>
          <w:color w:val="000000"/>
          <w:sz w:val="24"/>
          <w:szCs w:val="24"/>
          <w:lang w:val="zh-CN"/>
        </w:rPr>
        <w:t>国务院学位委员会学位（</w:t>
      </w:r>
      <w:r w:rsidRPr="000501A2">
        <w:rPr>
          <w:rFonts w:ascii="Times New Roman" w:eastAsia="宋体" w:hAnsi="Times New Roman" w:cs="Times New Roman"/>
          <w:color w:val="000000"/>
          <w:sz w:val="24"/>
          <w:szCs w:val="24"/>
          <w:lang w:val="zh-CN"/>
        </w:rPr>
        <w:t>1998</w:t>
      </w:r>
      <w:r w:rsidRPr="000501A2">
        <w:rPr>
          <w:rFonts w:ascii="Times New Roman" w:eastAsia="宋体" w:hAnsi="Times New Roman" w:cs="Times New Roman" w:hint="eastAsia"/>
          <w:color w:val="000000"/>
          <w:sz w:val="24"/>
          <w:szCs w:val="24"/>
          <w:lang w:val="zh-CN"/>
        </w:rPr>
        <w:t>）</w:t>
      </w:r>
      <w:r w:rsidRPr="000501A2">
        <w:rPr>
          <w:rFonts w:ascii="Times New Roman" w:eastAsia="宋体" w:hAnsi="Times New Roman" w:cs="Times New Roman"/>
          <w:color w:val="000000"/>
          <w:sz w:val="24"/>
          <w:szCs w:val="24"/>
          <w:lang w:val="zh-CN"/>
        </w:rPr>
        <w:t>6</w:t>
      </w:r>
      <w:r w:rsidRPr="000501A2">
        <w:rPr>
          <w:rFonts w:ascii="Times New Roman" w:eastAsia="宋体" w:hAnsi="Times New Roman" w:cs="Times New Roman" w:hint="eastAsia"/>
          <w:color w:val="000000"/>
          <w:sz w:val="24"/>
          <w:szCs w:val="24"/>
          <w:lang w:val="zh-CN"/>
        </w:rPr>
        <w:t>号文件“关于下达《临床医学专业学位试行办法》的通知”中规定临床医学硕士专业学位研究生专业学位论文的要求：</w:t>
      </w:r>
      <w:r w:rsidRPr="000501A2">
        <w:rPr>
          <w:rFonts w:ascii="Times New Roman" w:eastAsia="宋体" w:hAnsi="Times New Roman" w:cs="Times New Roman"/>
          <w:color w:val="000000"/>
          <w:sz w:val="24"/>
          <w:szCs w:val="24"/>
        </w:rPr>
        <w:t>1.</w:t>
      </w:r>
      <w:r w:rsidRPr="000501A2">
        <w:rPr>
          <w:rFonts w:ascii="Times New Roman" w:eastAsia="宋体" w:hAnsi="Times New Roman" w:cs="Times New Roman" w:hint="eastAsia"/>
          <w:color w:val="000000"/>
          <w:sz w:val="24"/>
          <w:szCs w:val="24"/>
        </w:rPr>
        <w:t>学位论文可以是病例分析报告（或文献综述）；</w:t>
      </w:r>
      <w:r w:rsidRPr="000501A2">
        <w:rPr>
          <w:rFonts w:ascii="Times New Roman" w:eastAsia="宋体" w:hAnsi="Times New Roman" w:cs="Times New Roman"/>
          <w:color w:val="000000"/>
          <w:sz w:val="24"/>
          <w:szCs w:val="24"/>
        </w:rPr>
        <w:t xml:space="preserve"> 2.</w:t>
      </w:r>
      <w:r w:rsidRPr="000501A2">
        <w:rPr>
          <w:rFonts w:ascii="Times New Roman" w:eastAsia="宋体" w:hAnsi="Times New Roman" w:cs="Times New Roman" w:hint="eastAsia"/>
          <w:color w:val="000000"/>
          <w:sz w:val="24"/>
          <w:szCs w:val="24"/>
        </w:rPr>
        <w:t>学位论文应紧密结合临床实际，以总结临床实践经验为主；</w:t>
      </w:r>
      <w:r w:rsidRPr="000501A2">
        <w:rPr>
          <w:rFonts w:ascii="Times New Roman" w:eastAsia="宋体" w:hAnsi="Times New Roman" w:cs="Times New Roman"/>
          <w:color w:val="000000"/>
          <w:sz w:val="24"/>
          <w:szCs w:val="24"/>
        </w:rPr>
        <w:t xml:space="preserve"> 3.</w:t>
      </w:r>
      <w:r w:rsidRPr="000501A2">
        <w:rPr>
          <w:rFonts w:ascii="Times New Roman" w:eastAsia="宋体" w:hAnsi="Times New Roman" w:cs="Times New Roman" w:hint="eastAsia"/>
          <w:color w:val="000000"/>
          <w:sz w:val="24"/>
          <w:szCs w:val="24"/>
        </w:rPr>
        <w:t>学位论文应表明申请人已经掌握临床科学研究的基本方法。</w:t>
      </w:r>
    </w:p>
    <w:p w:rsidR="000501A2" w:rsidRPr="000501A2" w:rsidRDefault="000501A2" w:rsidP="000501A2">
      <w:pPr>
        <w:autoSpaceDE w:val="0"/>
        <w:autoSpaceDN w:val="0"/>
        <w:adjustRightInd w:val="0"/>
        <w:spacing w:line="460" w:lineRule="exact"/>
        <w:ind w:firstLineChars="200" w:firstLine="480"/>
        <w:rPr>
          <w:rFonts w:ascii="Times New Roman" w:eastAsia="宋体" w:hAnsi="Times New Roman" w:cs="Times New Roman" w:hint="eastAsia"/>
          <w:color w:val="000000"/>
          <w:sz w:val="24"/>
          <w:szCs w:val="24"/>
          <w:lang w:val="zh-CN"/>
        </w:rPr>
      </w:pPr>
      <w:r w:rsidRPr="000501A2">
        <w:rPr>
          <w:rFonts w:ascii="Times New Roman" w:eastAsia="宋体" w:hAnsi="Times New Roman" w:cs="Times New Roman" w:hint="eastAsia"/>
          <w:color w:val="000000"/>
          <w:sz w:val="24"/>
          <w:szCs w:val="24"/>
        </w:rPr>
        <w:t>为了保证《临床医学专业学位试行办法》的顺利实施，</w:t>
      </w:r>
      <w:r w:rsidRPr="000501A2">
        <w:rPr>
          <w:rFonts w:ascii="Times New Roman" w:eastAsia="宋体" w:hAnsi="Times New Roman" w:cs="Times New Roman" w:hint="eastAsia"/>
          <w:color w:val="000000"/>
          <w:sz w:val="24"/>
          <w:szCs w:val="24"/>
          <w:lang w:val="zh-CN"/>
        </w:rPr>
        <w:t>也为了使临床医学／口腔医学</w:t>
      </w:r>
      <w:r w:rsidR="00324A4C" w:rsidRPr="00324A4C">
        <w:rPr>
          <w:rFonts w:ascii="Times New Roman" w:eastAsia="宋体" w:hAnsi="Times New Roman" w:cs="Times New Roman" w:hint="eastAsia"/>
          <w:color w:val="000000"/>
          <w:sz w:val="24"/>
          <w:szCs w:val="24"/>
          <w:lang w:val="zh-CN"/>
        </w:rPr>
        <w:t>/</w:t>
      </w:r>
      <w:r w:rsidR="00324A4C" w:rsidRPr="00324A4C">
        <w:rPr>
          <w:rFonts w:ascii="Times New Roman" w:eastAsia="宋体" w:hAnsi="Times New Roman" w:cs="Times New Roman" w:hint="eastAsia"/>
          <w:color w:val="000000"/>
          <w:sz w:val="24"/>
          <w:szCs w:val="24"/>
          <w:lang w:val="zh-CN"/>
        </w:rPr>
        <w:t>七年制临床医学</w:t>
      </w:r>
      <w:r w:rsidRPr="000501A2">
        <w:rPr>
          <w:rFonts w:ascii="Times New Roman" w:eastAsia="宋体" w:hAnsi="Times New Roman" w:cs="Times New Roman" w:hint="eastAsia"/>
          <w:color w:val="000000"/>
          <w:sz w:val="24"/>
          <w:szCs w:val="24"/>
          <w:lang w:val="zh-CN"/>
        </w:rPr>
        <w:t>硕士专业学位申请人的科研训练有一个可操作的标准，结合我校具体情况，现对临床医学／口腔医学硕士专业学位论文工作</w:t>
      </w:r>
      <w:proofErr w:type="gramStart"/>
      <w:r w:rsidRPr="000501A2">
        <w:rPr>
          <w:rFonts w:ascii="Times New Roman" w:eastAsia="宋体" w:hAnsi="Times New Roman" w:cs="Times New Roman" w:hint="eastAsia"/>
          <w:color w:val="000000"/>
          <w:sz w:val="24"/>
          <w:szCs w:val="24"/>
          <w:lang w:val="zh-CN"/>
        </w:rPr>
        <w:t>作出</w:t>
      </w:r>
      <w:proofErr w:type="gramEnd"/>
      <w:r w:rsidRPr="000501A2">
        <w:rPr>
          <w:rFonts w:ascii="Times New Roman" w:eastAsia="宋体" w:hAnsi="Times New Roman" w:cs="Times New Roman" w:hint="eastAsia"/>
          <w:color w:val="000000"/>
          <w:sz w:val="24"/>
          <w:szCs w:val="24"/>
          <w:lang w:val="zh-CN"/>
        </w:rPr>
        <w:t>如下规定：</w:t>
      </w:r>
    </w:p>
    <w:p w:rsidR="000501A2" w:rsidRPr="000501A2" w:rsidRDefault="000501A2" w:rsidP="000501A2">
      <w:pPr>
        <w:autoSpaceDE w:val="0"/>
        <w:autoSpaceDN w:val="0"/>
        <w:adjustRightInd w:val="0"/>
        <w:spacing w:line="460" w:lineRule="exact"/>
        <w:ind w:firstLineChars="200" w:firstLine="480"/>
        <w:rPr>
          <w:rFonts w:ascii="Times New Roman" w:eastAsia="宋体" w:hAnsi="Times New Roman" w:cs="Times New Roman" w:hint="eastAsia"/>
          <w:color w:val="000000"/>
          <w:sz w:val="24"/>
          <w:szCs w:val="24"/>
          <w:lang w:val="zh-CN"/>
        </w:rPr>
      </w:pPr>
      <w:r w:rsidRPr="000501A2">
        <w:rPr>
          <w:rFonts w:ascii="Times New Roman" w:eastAsia="宋体" w:hAnsi="Times New Roman" w:cs="Times New Roman" w:hint="eastAsia"/>
          <w:color w:val="000000"/>
          <w:sz w:val="24"/>
          <w:szCs w:val="24"/>
          <w:lang w:val="zh-CN"/>
        </w:rPr>
        <w:t>一、临床医学／口腔医学</w:t>
      </w:r>
      <w:r w:rsidR="00324A4C" w:rsidRPr="00324A4C">
        <w:rPr>
          <w:rFonts w:ascii="Times New Roman" w:eastAsia="宋体" w:hAnsi="Times New Roman" w:cs="Times New Roman" w:hint="eastAsia"/>
          <w:color w:val="000000"/>
          <w:sz w:val="24"/>
          <w:szCs w:val="24"/>
          <w:lang w:val="zh-CN"/>
        </w:rPr>
        <w:t>/</w:t>
      </w:r>
      <w:r w:rsidR="00324A4C" w:rsidRPr="00324A4C">
        <w:rPr>
          <w:rFonts w:ascii="Times New Roman" w:eastAsia="宋体" w:hAnsi="Times New Roman" w:cs="Times New Roman" w:hint="eastAsia"/>
          <w:color w:val="000000"/>
          <w:sz w:val="24"/>
          <w:szCs w:val="24"/>
          <w:lang w:val="zh-CN"/>
        </w:rPr>
        <w:t>七年制临床医学</w:t>
      </w:r>
      <w:r w:rsidRPr="000501A2">
        <w:rPr>
          <w:rFonts w:ascii="Times New Roman" w:eastAsia="宋体" w:hAnsi="Times New Roman" w:cs="Times New Roman" w:hint="eastAsia"/>
          <w:color w:val="000000"/>
          <w:sz w:val="24"/>
          <w:szCs w:val="24"/>
          <w:lang w:val="zh-CN"/>
        </w:rPr>
        <w:t>硕士专业</w:t>
      </w:r>
      <w:r w:rsidRPr="000501A2">
        <w:rPr>
          <w:rFonts w:ascii="Times New Roman" w:eastAsia="宋体" w:hAnsi="Times New Roman" w:cs="Times New Roman" w:hint="eastAsia"/>
          <w:color w:val="000000"/>
          <w:sz w:val="24"/>
          <w:szCs w:val="24"/>
        </w:rPr>
        <w:t>学位论文为完成一篇含文献综述的病例分析或临床资料分析总结，论文总字数不低于一万字。</w:t>
      </w:r>
    </w:p>
    <w:p w:rsidR="000501A2" w:rsidRPr="000501A2" w:rsidRDefault="000501A2" w:rsidP="000501A2">
      <w:pPr>
        <w:spacing w:line="460" w:lineRule="exact"/>
        <w:ind w:firstLineChars="200" w:firstLine="480"/>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二、临床医学</w:t>
      </w:r>
      <w:r w:rsidRPr="000501A2">
        <w:rPr>
          <w:rFonts w:ascii="Times New Roman" w:eastAsia="宋体" w:hAnsi="Times New Roman" w:cs="Times New Roman" w:hint="eastAsia"/>
          <w:color w:val="000000"/>
          <w:sz w:val="24"/>
          <w:szCs w:val="24"/>
          <w:lang w:val="zh-CN"/>
        </w:rPr>
        <w:t>／口腔医学</w:t>
      </w:r>
      <w:r w:rsidRPr="000501A2">
        <w:rPr>
          <w:rFonts w:ascii="Times New Roman" w:eastAsia="宋体" w:hAnsi="Times New Roman" w:cs="Times New Roman" w:hint="eastAsia"/>
          <w:color w:val="000000"/>
          <w:sz w:val="24"/>
          <w:szCs w:val="24"/>
        </w:rPr>
        <w:t>硕士</w:t>
      </w:r>
      <w:r w:rsidR="00324A4C" w:rsidRPr="00324A4C">
        <w:rPr>
          <w:rFonts w:ascii="Times New Roman" w:eastAsia="宋体" w:hAnsi="Times New Roman" w:cs="Times New Roman" w:hint="eastAsia"/>
          <w:color w:val="000000"/>
          <w:sz w:val="24"/>
          <w:szCs w:val="24"/>
        </w:rPr>
        <w:t>/</w:t>
      </w:r>
      <w:r w:rsidR="00324A4C" w:rsidRPr="00324A4C">
        <w:rPr>
          <w:rFonts w:ascii="Times New Roman" w:eastAsia="宋体" w:hAnsi="Times New Roman" w:cs="Times New Roman" w:hint="eastAsia"/>
          <w:color w:val="000000"/>
          <w:sz w:val="24"/>
          <w:szCs w:val="24"/>
        </w:rPr>
        <w:t>七年制临床医学</w:t>
      </w:r>
      <w:r w:rsidRPr="000501A2">
        <w:rPr>
          <w:rFonts w:ascii="Times New Roman" w:eastAsia="宋体" w:hAnsi="Times New Roman" w:cs="Times New Roman" w:hint="eastAsia"/>
          <w:color w:val="000000"/>
          <w:sz w:val="24"/>
          <w:szCs w:val="24"/>
        </w:rPr>
        <w:t>专业学位研究生科研课题类型</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w:t>
      </w:r>
      <w:r w:rsidRPr="000501A2">
        <w:rPr>
          <w:rFonts w:ascii="Times New Roman" w:eastAsia="宋体" w:hAnsi="Times New Roman" w:cs="Times New Roman" w:hint="eastAsia"/>
          <w:color w:val="000000"/>
          <w:sz w:val="24"/>
          <w:szCs w:val="24"/>
        </w:rPr>
        <w:t>（一）利用现有临床资料分析总结</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1. </w:t>
      </w:r>
      <w:r w:rsidRPr="000501A2">
        <w:rPr>
          <w:rFonts w:ascii="Times New Roman" w:eastAsia="宋体" w:hAnsi="Times New Roman" w:cs="Times New Roman" w:hint="eastAsia"/>
          <w:color w:val="000000"/>
          <w:sz w:val="24"/>
          <w:szCs w:val="24"/>
        </w:rPr>
        <w:t>分析总结本专业多年积累的临床资料</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2. </w:t>
      </w:r>
      <w:r w:rsidRPr="000501A2">
        <w:rPr>
          <w:rFonts w:ascii="Times New Roman" w:eastAsia="宋体" w:hAnsi="Times New Roman" w:cs="Times New Roman" w:hint="eastAsia"/>
          <w:color w:val="000000"/>
          <w:sz w:val="24"/>
          <w:szCs w:val="24"/>
        </w:rPr>
        <w:t>从临床病历中总结经验</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3. </w:t>
      </w:r>
      <w:r w:rsidRPr="000501A2">
        <w:rPr>
          <w:rFonts w:ascii="Times New Roman" w:eastAsia="宋体" w:hAnsi="Times New Roman" w:cs="Times New Roman" w:hint="eastAsia"/>
          <w:color w:val="000000"/>
          <w:sz w:val="24"/>
          <w:szCs w:val="24"/>
        </w:rPr>
        <w:t>利用文献资料做二次评价</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w:t>
      </w:r>
      <w:r w:rsidRPr="000501A2">
        <w:rPr>
          <w:rFonts w:ascii="Times New Roman" w:eastAsia="宋体" w:hAnsi="Times New Roman" w:cs="Times New Roman" w:hint="eastAsia"/>
          <w:color w:val="000000"/>
          <w:sz w:val="24"/>
          <w:szCs w:val="24"/>
        </w:rPr>
        <w:t>（二）</w:t>
      </w:r>
      <w:r w:rsidRPr="000501A2">
        <w:rPr>
          <w:rFonts w:ascii="Times New Roman" w:eastAsia="宋体" w:hAnsi="Times New Roman" w:cs="Times New Roman" w:hint="eastAsia"/>
          <w:color w:val="000000"/>
          <w:sz w:val="24"/>
          <w:szCs w:val="24"/>
        </w:rPr>
        <w:t xml:space="preserve"> </w:t>
      </w:r>
      <w:r w:rsidRPr="000501A2">
        <w:rPr>
          <w:rFonts w:ascii="Times New Roman" w:eastAsia="宋体" w:hAnsi="Times New Roman" w:cs="Times New Roman" w:hint="eastAsia"/>
          <w:color w:val="000000"/>
          <w:sz w:val="24"/>
          <w:szCs w:val="24"/>
        </w:rPr>
        <w:t>设计新的研究课题，收集临床资料，并做分析总结</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1. </w:t>
      </w:r>
      <w:r w:rsidRPr="000501A2">
        <w:rPr>
          <w:rFonts w:ascii="Times New Roman" w:eastAsia="宋体" w:hAnsi="Times New Roman" w:cs="Times New Roman" w:hint="eastAsia"/>
          <w:color w:val="000000"/>
          <w:sz w:val="24"/>
          <w:szCs w:val="24"/>
        </w:rPr>
        <w:t>药物或其他治疗方法的疗效和完全性的临床观察</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2. </w:t>
      </w:r>
      <w:r w:rsidRPr="000501A2">
        <w:rPr>
          <w:rFonts w:ascii="Times New Roman" w:eastAsia="宋体" w:hAnsi="Times New Roman" w:cs="Times New Roman" w:hint="eastAsia"/>
          <w:color w:val="000000"/>
          <w:sz w:val="24"/>
          <w:szCs w:val="24"/>
        </w:rPr>
        <w:t>各类课题中的临床研究或临床研究课题</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w:t>
      </w:r>
      <w:r w:rsidRPr="000501A2">
        <w:rPr>
          <w:rFonts w:ascii="Times New Roman" w:eastAsia="宋体" w:hAnsi="Times New Roman" w:cs="Times New Roman" w:hint="eastAsia"/>
          <w:color w:val="000000"/>
          <w:sz w:val="24"/>
          <w:szCs w:val="24"/>
        </w:rPr>
        <w:t>（三）临床个案总结</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w:t>
      </w:r>
      <w:r w:rsidRPr="000501A2">
        <w:rPr>
          <w:rFonts w:ascii="Times New Roman" w:eastAsia="宋体" w:hAnsi="Times New Roman" w:cs="Times New Roman" w:hint="eastAsia"/>
          <w:color w:val="000000"/>
          <w:sz w:val="24"/>
          <w:szCs w:val="24"/>
        </w:rPr>
        <w:t>三、临床医学</w:t>
      </w:r>
      <w:r w:rsidRPr="000501A2">
        <w:rPr>
          <w:rFonts w:ascii="Times New Roman" w:eastAsia="宋体" w:hAnsi="Times New Roman" w:cs="Times New Roman" w:hint="eastAsia"/>
          <w:color w:val="000000"/>
          <w:sz w:val="24"/>
          <w:szCs w:val="24"/>
          <w:lang w:val="zh-CN"/>
        </w:rPr>
        <w:t>／口腔医学</w:t>
      </w:r>
      <w:r w:rsidRPr="000501A2">
        <w:rPr>
          <w:rFonts w:ascii="Times New Roman" w:eastAsia="宋体" w:hAnsi="Times New Roman" w:cs="Times New Roman" w:hint="eastAsia"/>
          <w:color w:val="000000"/>
          <w:sz w:val="24"/>
          <w:szCs w:val="24"/>
        </w:rPr>
        <w:t>硕士</w:t>
      </w:r>
      <w:r w:rsidR="00324A4C" w:rsidRPr="00324A4C">
        <w:rPr>
          <w:rFonts w:ascii="Times New Roman" w:eastAsia="宋体" w:hAnsi="Times New Roman" w:cs="Times New Roman" w:hint="eastAsia"/>
          <w:color w:val="000000"/>
          <w:sz w:val="24"/>
          <w:szCs w:val="24"/>
        </w:rPr>
        <w:t>/</w:t>
      </w:r>
      <w:r w:rsidR="00324A4C" w:rsidRPr="00324A4C">
        <w:rPr>
          <w:rFonts w:ascii="Times New Roman" w:eastAsia="宋体" w:hAnsi="Times New Roman" w:cs="Times New Roman" w:hint="eastAsia"/>
          <w:color w:val="000000"/>
          <w:sz w:val="24"/>
          <w:szCs w:val="24"/>
        </w:rPr>
        <w:t>七年制临床医学</w:t>
      </w:r>
      <w:bookmarkStart w:id="0" w:name="_GoBack"/>
      <w:bookmarkEnd w:id="0"/>
      <w:r w:rsidRPr="000501A2">
        <w:rPr>
          <w:rFonts w:ascii="Times New Roman" w:eastAsia="宋体" w:hAnsi="Times New Roman" w:cs="Times New Roman" w:hint="eastAsia"/>
          <w:color w:val="000000"/>
          <w:sz w:val="24"/>
          <w:szCs w:val="24"/>
        </w:rPr>
        <w:t>专业学位研究生学位论文应达到的基本要求</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w:t>
      </w:r>
      <w:r w:rsidRPr="000501A2">
        <w:rPr>
          <w:rFonts w:ascii="Times New Roman" w:eastAsia="宋体" w:hAnsi="Times New Roman" w:cs="Times New Roman" w:hint="eastAsia"/>
          <w:color w:val="000000"/>
          <w:sz w:val="24"/>
          <w:szCs w:val="24"/>
        </w:rPr>
        <w:t>（一）</w:t>
      </w:r>
      <w:r w:rsidRPr="000501A2">
        <w:rPr>
          <w:rFonts w:ascii="Times New Roman" w:eastAsia="宋体" w:hAnsi="Times New Roman" w:cs="Times New Roman" w:hint="eastAsia"/>
          <w:color w:val="000000"/>
          <w:sz w:val="24"/>
          <w:szCs w:val="24"/>
        </w:rPr>
        <w:t xml:space="preserve"> </w:t>
      </w:r>
      <w:r w:rsidRPr="000501A2">
        <w:rPr>
          <w:rFonts w:ascii="Times New Roman" w:eastAsia="宋体" w:hAnsi="Times New Roman" w:cs="Times New Roman" w:hint="eastAsia"/>
          <w:color w:val="000000"/>
          <w:sz w:val="24"/>
          <w:szCs w:val="24"/>
        </w:rPr>
        <w:t>以人群为对象的临床研究课题</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1. </w:t>
      </w:r>
      <w:r w:rsidRPr="000501A2">
        <w:rPr>
          <w:rFonts w:ascii="Times New Roman" w:eastAsia="宋体" w:hAnsi="Times New Roman" w:cs="Times New Roman" w:hint="eastAsia"/>
          <w:color w:val="000000"/>
          <w:sz w:val="24"/>
          <w:szCs w:val="24"/>
        </w:rPr>
        <w:t>在文献综述的基础上有明确、合理的设想或工作假说。引用文献不少于</w:t>
      </w:r>
      <w:r w:rsidRPr="000501A2">
        <w:rPr>
          <w:rFonts w:ascii="Times New Roman" w:eastAsia="宋体" w:hAnsi="Times New Roman" w:cs="Times New Roman" w:hint="eastAsia"/>
          <w:color w:val="000000"/>
          <w:sz w:val="24"/>
          <w:szCs w:val="24"/>
        </w:rPr>
        <w:t>30</w:t>
      </w:r>
      <w:r w:rsidRPr="000501A2">
        <w:rPr>
          <w:rFonts w:ascii="Times New Roman" w:eastAsia="宋体" w:hAnsi="Times New Roman" w:cs="Times New Roman" w:hint="eastAsia"/>
          <w:color w:val="000000"/>
          <w:sz w:val="24"/>
          <w:szCs w:val="24"/>
        </w:rPr>
        <w:t>篇，近</w:t>
      </w:r>
      <w:r w:rsidRPr="000501A2">
        <w:rPr>
          <w:rFonts w:ascii="Times New Roman" w:eastAsia="宋体" w:hAnsi="Times New Roman" w:cs="Times New Roman" w:hint="eastAsia"/>
          <w:color w:val="000000"/>
          <w:sz w:val="24"/>
          <w:szCs w:val="24"/>
        </w:rPr>
        <w:t>5</w:t>
      </w:r>
      <w:r w:rsidRPr="000501A2">
        <w:rPr>
          <w:rFonts w:ascii="Times New Roman" w:eastAsia="宋体" w:hAnsi="Times New Roman" w:cs="Times New Roman" w:hint="eastAsia"/>
          <w:color w:val="000000"/>
          <w:sz w:val="24"/>
          <w:szCs w:val="24"/>
        </w:rPr>
        <w:t>年内文献不低于</w:t>
      </w:r>
      <w:r w:rsidRPr="000501A2">
        <w:rPr>
          <w:rFonts w:ascii="Times New Roman" w:eastAsia="宋体" w:hAnsi="Times New Roman" w:cs="Times New Roman" w:hint="eastAsia"/>
          <w:color w:val="000000"/>
          <w:sz w:val="24"/>
          <w:szCs w:val="24"/>
        </w:rPr>
        <w:t>50%</w:t>
      </w:r>
      <w:r w:rsidRPr="000501A2">
        <w:rPr>
          <w:rFonts w:ascii="Times New Roman" w:eastAsia="宋体" w:hAnsi="Times New Roman" w:cs="Times New Roman" w:hint="eastAsia"/>
          <w:color w:val="000000"/>
          <w:sz w:val="24"/>
          <w:szCs w:val="24"/>
        </w:rPr>
        <w:t>，国内核心期刊占</w:t>
      </w:r>
      <w:r w:rsidRPr="000501A2">
        <w:rPr>
          <w:rFonts w:ascii="Times New Roman" w:eastAsia="宋体" w:hAnsi="Times New Roman" w:cs="Times New Roman" w:hint="eastAsia"/>
          <w:color w:val="000000"/>
          <w:sz w:val="24"/>
          <w:szCs w:val="24"/>
        </w:rPr>
        <w:t>50%</w:t>
      </w:r>
      <w:r w:rsidRPr="000501A2">
        <w:rPr>
          <w:rFonts w:ascii="Times New Roman" w:eastAsia="宋体" w:hAnsi="Times New Roman" w:cs="Times New Roman" w:hint="eastAsia"/>
          <w:color w:val="000000"/>
          <w:sz w:val="24"/>
          <w:szCs w:val="24"/>
        </w:rPr>
        <w:t>。</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color w:val="000000"/>
          <w:sz w:val="24"/>
          <w:szCs w:val="24"/>
        </w:rPr>
        <w:lastRenderedPageBreak/>
        <w:t xml:space="preserve">    2. </w:t>
      </w:r>
      <w:r w:rsidRPr="000501A2">
        <w:rPr>
          <w:rFonts w:ascii="Times New Roman" w:eastAsia="宋体" w:hAnsi="Times New Roman" w:cs="Times New Roman" w:hint="eastAsia"/>
          <w:color w:val="000000"/>
          <w:sz w:val="24"/>
          <w:szCs w:val="24"/>
        </w:rPr>
        <w:t>在设想或工作假说的基础上，研究应集中解决一个问题，最好不要同时考虑几个问题，以保证研究生能够在比较短的时间内做出质量比较高的研究成绩。例如，选择一种疾病作为研究的对象，或选择某一特定人群作为研究对象等。</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color w:val="000000"/>
          <w:sz w:val="24"/>
          <w:szCs w:val="24"/>
        </w:rPr>
        <w:t xml:space="preserve">    3. </w:t>
      </w:r>
      <w:r w:rsidRPr="000501A2">
        <w:rPr>
          <w:rFonts w:ascii="Times New Roman" w:eastAsia="宋体" w:hAnsi="Times New Roman" w:cs="Times New Roman" w:hint="eastAsia"/>
          <w:color w:val="000000"/>
          <w:sz w:val="24"/>
          <w:szCs w:val="24"/>
        </w:rPr>
        <w:t>研究中应设立对照组。研究组与对照组之间应具有较好的可比性，在研究设计、资料收集的过程中应尽可能做到同等对待研究组与对照组，在资料分析和撰写论文时应</w:t>
      </w:r>
      <w:proofErr w:type="gramStart"/>
      <w:r w:rsidRPr="000501A2">
        <w:rPr>
          <w:rFonts w:ascii="Times New Roman" w:eastAsia="宋体" w:hAnsi="Times New Roman" w:cs="Times New Roman" w:hint="eastAsia"/>
          <w:color w:val="000000"/>
          <w:sz w:val="24"/>
          <w:szCs w:val="24"/>
        </w:rPr>
        <w:t>提供组</w:t>
      </w:r>
      <w:proofErr w:type="gramEnd"/>
      <w:r w:rsidRPr="000501A2">
        <w:rPr>
          <w:rFonts w:ascii="Times New Roman" w:eastAsia="宋体" w:hAnsi="Times New Roman" w:cs="Times New Roman" w:hint="eastAsia"/>
          <w:color w:val="000000"/>
          <w:sz w:val="24"/>
          <w:szCs w:val="24"/>
        </w:rPr>
        <w:t>间均衡性的数据。</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4. </w:t>
      </w:r>
      <w:r w:rsidRPr="000501A2">
        <w:rPr>
          <w:rFonts w:ascii="Times New Roman" w:eastAsia="宋体" w:hAnsi="Times New Roman" w:cs="Times New Roman" w:hint="eastAsia"/>
          <w:color w:val="000000"/>
          <w:sz w:val="24"/>
          <w:szCs w:val="24"/>
        </w:rPr>
        <w:t>所研究疾病的诊断及诊断方法最好采用国际公认的标准，如果没有可自行制定，但要有明确的可操作的定义，并要写清楚。</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5. </w:t>
      </w:r>
      <w:r w:rsidRPr="000501A2">
        <w:rPr>
          <w:rFonts w:ascii="Times New Roman" w:eastAsia="宋体" w:hAnsi="Times New Roman" w:cs="Times New Roman" w:hint="eastAsia"/>
          <w:color w:val="000000"/>
          <w:sz w:val="24"/>
          <w:szCs w:val="24"/>
        </w:rPr>
        <w:t>研究组和对照组的病例都应事先规定明确的入选标准和排除标准。</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color w:val="000000"/>
          <w:sz w:val="24"/>
          <w:szCs w:val="24"/>
        </w:rPr>
        <w:t xml:space="preserve">    6. </w:t>
      </w:r>
      <w:r w:rsidRPr="000501A2">
        <w:rPr>
          <w:rFonts w:ascii="Times New Roman" w:eastAsia="宋体" w:hAnsi="Times New Roman" w:cs="Times New Roman" w:hint="eastAsia"/>
          <w:color w:val="000000"/>
          <w:sz w:val="24"/>
          <w:szCs w:val="24"/>
        </w:rPr>
        <w:t>研究设计中应考虑质量控制问题，并提出具体的落实措施；收集资料时应按研究设计的要求同时收集质控资料；分析、总结和答辩时可考虑在适当的地方说明与质</w:t>
      </w:r>
      <w:proofErr w:type="gramStart"/>
      <w:r w:rsidRPr="000501A2">
        <w:rPr>
          <w:rFonts w:ascii="Times New Roman" w:eastAsia="宋体" w:hAnsi="Times New Roman" w:cs="Times New Roman" w:hint="eastAsia"/>
          <w:color w:val="000000"/>
          <w:sz w:val="24"/>
          <w:szCs w:val="24"/>
        </w:rPr>
        <w:t>控有关</w:t>
      </w:r>
      <w:proofErr w:type="gramEnd"/>
      <w:r w:rsidRPr="000501A2">
        <w:rPr>
          <w:rFonts w:ascii="Times New Roman" w:eastAsia="宋体" w:hAnsi="Times New Roman" w:cs="Times New Roman" w:hint="eastAsia"/>
          <w:color w:val="000000"/>
          <w:sz w:val="24"/>
          <w:szCs w:val="24"/>
        </w:rPr>
        <w:t>的问题。</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7. </w:t>
      </w:r>
      <w:r w:rsidRPr="000501A2">
        <w:rPr>
          <w:rFonts w:ascii="Times New Roman" w:eastAsia="宋体" w:hAnsi="Times New Roman" w:cs="Times New Roman" w:hint="eastAsia"/>
          <w:color w:val="000000"/>
          <w:sz w:val="24"/>
          <w:szCs w:val="24"/>
        </w:rPr>
        <w:t>使用正确的统计分析方法。</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8. </w:t>
      </w:r>
      <w:r w:rsidRPr="000501A2">
        <w:rPr>
          <w:rFonts w:ascii="Times New Roman" w:eastAsia="宋体" w:hAnsi="Times New Roman" w:cs="Times New Roman" w:hint="eastAsia"/>
          <w:color w:val="000000"/>
          <w:sz w:val="24"/>
          <w:szCs w:val="24"/>
        </w:rPr>
        <w:t>在统计学评价的基础上应做专业评价。</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9. </w:t>
      </w:r>
      <w:r w:rsidRPr="000501A2">
        <w:rPr>
          <w:rFonts w:ascii="Times New Roman" w:eastAsia="宋体" w:hAnsi="Times New Roman" w:cs="Times New Roman" w:hint="eastAsia"/>
          <w:color w:val="000000"/>
          <w:sz w:val="24"/>
          <w:szCs w:val="24"/>
        </w:rPr>
        <w:t>研究结果中的统计数据应与论文的结论一致。</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w:t>
      </w:r>
      <w:r w:rsidRPr="000501A2">
        <w:rPr>
          <w:rFonts w:ascii="Times New Roman" w:eastAsia="宋体" w:hAnsi="Times New Roman" w:cs="Times New Roman" w:hint="eastAsia"/>
          <w:color w:val="000000"/>
          <w:sz w:val="24"/>
          <w:szCs w:val="24"/>
        </w:rPr>
        <w:t>（二）</w:t>
      </w:r>
      <w:r w:rsidRPr="000501A2">
        <w:rPr>
          <w:rFonts w:ascii="Times New Roman" w:eastAsia="宋体" w:hAnsi="Times New Roman" w:cs="Times New Roman" w:hint="eastAsia"/>
          <w:color w:val="000000"/>
          <w:sz w:val="24"/>
          <w:szCs w:val="24"/>
        </w:rPr>
        <w:t xml:space="preserve"> </w:t>
      </w:r>
      <w:r w:rsidRPr="000501A2">
        <w:rPr>
          <w:rFonts w:ascii="Times New Roman" w:eastAsia="宋体" w:hAnsi="Times New Roman" w:cs="Times New Roman" w:hint="eastAsia"/>
          <w:color w:val="000000"/>
          <w:sz w:val="24"/>
          <w:szCs w:val="24"/>
        </w:rPr>
        <w:t>以个案为对象的临床研究课题</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1. </w:t>
      </w:r>
      <w:r w:rsidRPr="000501A2">
        <w:rPr>
          <w:rFonts w:ascii="Times New Roman" w:eastAsia="宋体" w:hAnsi="Times New Roman" w:cs="Times New Roman" w:hint="eastAsia"/>
          <w:color w:val="000000"/>
          <w:sz w:val="24"/>
          <w:szCs w:val="24"/>
        </w:rPr>
        <w:t>本专业临床工作中罕见的特殊病例，或在本专业领域中开展某种最新的临床诊断或治疗技术（病例</w:t>
      </w:r>
      <w:proofErr w:type="gramStart"/>
      <w:r w:rsidRPr="000501A2">
        <w:rPr>
          <w:rFonts w:ascii="Times New Roman" w:eastAsia="宋体" w:hAnsi="Times New Roman" w:cs="Times New Roman" w:hint="eastAsia"/>
          <w:color w:val="000000"/>
          <w:sz w:val="24"/>
          <w:szCs w:val="24"/>
        </w:rPr>
        <w:t>数非常</w:t>
      </w:r>
      <w:proofErr w:type="gramEnd"/>
      <w:r w:rsidRPr="000501A2">
        <w:rPr>
          <w:rFonts w:ascii="Times New Roman" w:eastAsia="宋体" w:hAnsi="Times New Roman" w:cs="Times New Roman" w:hint="eastAsia"/>
          <w:color w:val="000000"/>
          <w:sz w:val="24"/>
          <w:szCs w:val="24"/>
        </w:rPr>
        <w:t>少）。</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2. </w:t>
      </w:r>
      <w:r w:rsidRPr="000501A2">
        <w:rPr>
          <w:rFonts w:ascii="Times New Roman" w:eastAsia="宋体" w:hAnsi="Times New Roman" w:cs="Times New Roman" w:hint="eastAsia"/>
          <w:color w:val="000000"/>
          <w:sz w:val="24"/>
          <w:szCs w:val="24"/>
        </w:rPr>
        <w:t>详细收集和描述个案各方面的情况，尤其注意突出关键的技术创新点。</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3. </w:t>
      </w:r>
      <w:r w:rsidRPr="000501A2">
        <w:rPr>
          <w:rFonts w:ascii="Times New Roman" w:eastAsia="宋体" w:hAnsi="Times New Roman" w:cs="Times New Roman" w:hint="eastAsia"/>
          <w:color w:val="000000"/>
          <w:sz w:val="24"/>
          <w:szCs w:val="24"/>
        </w:rPr>
        <w:t>文献综述应包括尽可能详尽的文献复习和适当的文献数据二次统计分析。</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4. </w:t>
      </w:r>
      <w:r w:rsidRPr="000501A2">
        <w:rPr>
          <w:rFonts w:ascii="Times New Roman" w:eastAsia="宋体" w:hAnsi="Times New Roman" w:cs="Times New Roman" w:hint="eastAsia"/>
          <w:color w:val="000000"/>
          <w:sz w:val="24"/>
          <w:szCs w:val="24"/>
        </w:rPr>
        <w:t>将个案研究与文献综述的结果结合起来，做专业评价，最后得出明确的结论。</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w:t>
      </w:r>
      <w:r w:rsidRPr="000501A2">
        <w:rPr>
          <w:rFonts w:ascii="Times New Roman" w:eastAsia="宋体" w:hAnsi="Times New Roman" w:cs="Times New Roman" w:hint="eastAsia"/>
          <w:color w:val="000000"/>
          <w:sz w:val="24"/>
          <w:szCs w:val="24"/>
        </w:rPr>
        <w:t>（三）</w:t>
      </w:r>
      <w:r w:rsidRPr="000501A2">
        <w:rPr>
          <w:rFonts w:ascii="Times New Roman" w:eastAsia="宋体" w:hAnsi="Times New Roman" w:cs="Times New Roman" w:hint="eastAsia"/>
          <w:color w:val="000000"/>
          <w:sz w:val="24"/>
          <w:szCs w:val="24"/>
        </w:rPr>
        <w:t xml:space="preserve"> </w:t>
      </w:r>
      <w:r w:rsidRPr="000501A2">
        <w:rPr>
          <w:rFonts w:ascii="Times New Roman" w:eastAsia="宋体" w:hAnsi="Times New Roman" w:cs="Times New Roman" w:hint="eastAsia"/>
          <w:color w:val="000000"/>
          <w:sz w:val="24"/>
          <w:szCs w:val="24"/>
        </w:rPr>
        <w:t>以文献资料为对象的临床研究课题</w:t>
      </w:r>
    </w:p>
    <w:p w:rsidR="000501A2" w:rsidRPr="000501A2" w:rsidRDefault="000501A2" w:rsidP="000501A2">
      <w:pPr>
        <w:spacing w:line="460" w:lineRule="exact"/>
        <w:ind w:firstLineChars="200" w:firstLine="480"/>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1. </w:t>
      </w:r>
      <w:r w:rsidRPr="000501A2">
        <w:rPr>
          <w:rFonts w:ascii="Times New Roman" w:eastAsia="宋体" w:hAnsi="Times New Roman" w:cs="Times New Roman" w:hint="eastAsia"/>
          <w:color w:val="000000"/>
          <w:sz w:val="24"/>
          <w:szCs w:val="24"/>
        </w:rPr>
        <w:t>综述的范围应为导师或所在的培养科室已有一定基础、代表国内先进水平的某个方向如最新的临床诊断或治疗技术。</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2. </w:t>
      </w:r>
      <w:r w:rsidRPr="000501A2">
        <w:rPr>
          <w:rFonts w:ascii="Times New Roman" w:eastAsia="宋体" w:hAnsi="Times New Roman" w:cs="Times New Roman" w:hint="eastAsia"/>
          <w:color w:val="000000"/>
          <w:sz w:val="24"/>
          <w:szCs w:val="24"/>
        </w:rPr>
        <w:t>尽可能收集国内外有关研究的文献。从这些已发表的论文中寻找有关的数据和与数据质量有关的研究设计方法、质量控制等资料。</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 xml:space="preserve">    3. </w:t>
      </w:r>
      <w:r w:rsidRPr="000501A2">
        <w:rPr>
          <w:rFonts w:ascii="Times New Roman" w:eastAsia="宋体" w:hAnsi="Times New Roman" w:cs="Times New Roman" w:hint="eastAsia"/>
          <w:color w:val="000000"/>
          <w:sz w:val="24"/>
          <w:szCs w:val="24"/>
        </w:rPr>
        <w:t>对文献资料的质量有明确的衡量标准，并在查阅文献的过程中确定每篇论文质量的档次，引用文献不少于</w:t>
      </w:r>
      <w:r w:rsidRPr="000501A2">
        <w:rPr>
          <w:rFonts w:ascii="Times New Roman" w:eastAsia="宋体" w:hAnsi="Times New Roman" w:cs="Times New Roman" w:hint="eastAsia"/>
          <w:color w:val="000000"/>
          <w:sz w:val="24"/>
          <w:szCs w:val="24"/>
        </w:rPr>
        <w:t>50</w:t>
      </w:r>
      <w:r w:rsidRPr="000501A2">
        <w:rPr>
          <w:rFonts w:ascii="Times New Roman" w:eastAsia="宋体" w:hAnsi="Times New Roman" w:cs="Times New Roman" w:hint="eastAsia"/>
          <w:color w:val="000000"/>
          <w:sz w:val="24"/>
          <w:szCs w:val="24"/>
        </w:rPr>
        <w:t>篇，近</w:t>
      </w:r>
      <w:r w:rsidRPr="000501A2">
        <w:rPr>
          <w:rFonts w:ascii="Times New Roman" w:eastAsia="宋体" w:hAnsi="Times New Roman" w:cs="Times New Roman" w:hint="eastAsia"/>
          <w:color w:val="000000"/>
          <w:sz w:val="24"/>
          <w:szCs w:val="24"/>
        </w:rPr>
        <w:t>5</w:t>
      </w:r>
      <w:r w:rsidRPr="000501A2">
        <w:rPr>
          <w:rFonts w:ascii="Times New Roman" w:eastAsia="宋体" w:hAnsi="Times New Roman" w:cs="Times New Roman" w:hint="eastAsia"/>
          <w:color w:val="000000"/>
          <w:sz w:val="24"/>
          <w:szCs w:val="24"/>
        </w:rPr>
        <w:t>年内文献不低于</w:t>
      </w:r>
      <w:r w:rsidRPr="000501A2">
        <w:rPr>
          <w:rFonts w:ascii="Times New Roman" w:eastAsia="宋体" w:hAnsi="Times New Roman" w:cs="Times New Roman" w:hint="eastAsia"/>
          <w:color w:val="000000"/>
          <w:sz w:val="24"/>
          <w:szCs w:val="24"/>
        </w:rPr>
        <w:t>50%</w:t>
      </w:r>
      <w:r w:rsidRPr="000501A2">
        <w:rPr>
          <w:rFonts w:ascii="Times New Roman" w:eastAsia="宋体" w:hAnsi="Times New Roman" w:cs="Times New Roman" w:hint="eastAsia"/>
          <w:color w:val="000000"/>
          <w:sz w:val="24"/>
          <w:szCs w:val="24"/>
        </w:rPr>
        <w:t>，中、外文文献各占</w:t>
      </w:r>
      <w:r w:rsidRPr="000501A2">
        <w:rPr>
          <w:rFonts w:ascii="Times New Roman" w:eastAsia="宋体" w:hAnsi="Times New Roman" w:cs="Times New Roman" w:hint="eastAsia"/>
          <w:color w:val="000000"/>
          <w:sz w:val="24"/>
          <w:szCs w:val="24"/>
        </w:rPr>
        <w:t>50%</w:t>
      </w:r>
      <w:r w:rsidRPr="000501A2">
        <w:rPr>
          <w:rFonts w:ascii="Times New Roman" w:eastAsia="宋体" w:hAnsi="Times New Roman" w:cs="Times New Roman" w:hint="eastAsia"/>
          <w:color w:val="000000"/>
          <w:sz w:val="24"/>
          <w:szCs w:val="24"/>
        </w:rPr>
        <w:t>，国内核心期刊占</w:t>
      </w:r>
      <w:r w:rsidRPr="000501A2">
        <w:rPr>
          <w:rFonts w:ascii="Times New Roman" w:eastAsia="宋体" w:hAnsi="Times New Roman" w:cs="Times New Roman" w:hint="eastAsia"/>
          <w:color w:val="000000"/>
          <w:sz w:val="24"/>
          <w:szCs w:val="24"/>
        </w:rPr>
        <w:t>50%</w:t>
      </w:r>
      <w:r w:rsidRPr="000501A2">
        <w:rPr>
          <w:rFonts w:ascii="Times New Roman" w:eastAsia="宋体" w:hAnsi="Times New Roman" w:cs="Times New Roman" w:hint="eastAsia"/>
          <w:color w:val="000000"/>
          <w:sz w:val="24"/>
          <w:szCs w:val="24"/>
        </w:rPr>
        <w:t>。</w:t>
      </w:r>
    </w:p>
    <w:p w:rsidR="000501A2" w:rsidRPr="000501A2" w:rsidRDefault="000501A2" w:rsidP="000501A2">
      <w:pPr>
        <w:spacing w:line="460" w:lineRule="exact"/>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lastRenderedPageBreak/>
        <w:t xml:space="preserve">    4. </w:t>
      </w:r>
      <w:r w:rsidRPr="000501A2">
        <w:rPr>
          <w:rFonts w:ascii="Times New Roman" w:eastAsia="宋体" w:hAnsi="Times New Roman" w:cs="Times New Roman" w:hint="eastAsia"/>
          <w:color w:val="000000"/>
          <w:sz w:val="24"/>
          <w:szCs w:val="24"/>
        </w:rPr>
        <w:t>对达到一定标准的文献资料做统计分析，如合并分析、</w:t>
      </w:r>
      <w:r w:rsidRPr="000501A2">
        <w:rPr>
          <w:rFonts w:ascii="Times New Roman" w:eastAsia="宋体" w:hAnsi="Times New Roman" w:cs="Times New Roman" w:hint="eastAsia"/>
          <w:color w:val="000000"/>
          <w:sz w:val="24"/>
          <w:szCs w:val="24"/>
        </w:rPr>
        <w:t>Meta</w:t>
      </w:r>
      <w:r w:rsidRPr="000501A2">
        <w:rPr>
          <w:rFonts w:ascii="Times New Roman" w:eastAsia="宋体" w:hAnsi="Times New Roman" w:cs="Times New Roman" w:hint="eastAsia"/>
          <w:color w:val="000000"/>
          <w:sz w:val="24"/>
          <w:szCs w:val="24"/>
        </w:rPr>
        <w:t>分析等。</w:t>
      </w:r>
    </w:p>
    <w:p w:rsidR="000501A2" w:rsidRPr="000501A2" w:rsidRDefault="000501A2" w:rsidP="000501A2">
      <w:pPr>
        <w:spacing w:line="460" w:lineRule="exact"/>
        <w:ind w:firstLineChars="205" w:firstLine="492"/>
        <w:rPr>
          <w:rFonts w:ascii="Times New Roman" w:eastAsia="宋体" w:hAnsi="Times New Roman" w:cs="Times New Roman" w:hint="eastAsia"/>
          <w:color w:val="000000"/>
          <w:sz w:val="24"/>
          <w:szCs w:val="24"/>
        </w:rPr>
      </w:pPr>
      <w:r w:rsidRPr="000501A2">
        <w:rPr>
          <w:rFonts w:ascii="Times New Roman" w:eastAsia="宋体" w:hAnsi="Times New Roman" w:cs="Times New Roman" w:hint="eastAsia"/>
          <w:color w:val="000000"/>
          <w:sz w:val="24"/>
          <w:szCs w:val="24"/>
        </w:rPr>
        <w:t>5</w:t>
      </w:r>
      <w:r w:rsidRPr="000501A2">
        <w:rPr>
          <w:rFonts w:ascii="Times New Roman" w:eastAsia="宋体" w:hAnsi="Times New Roman" w:cs="Times New Roman" w:hint="eastAsia"/>
          <w:color w:val="000000"/>
          <w:sz w:val="24"/>
          <w:szCs w:val="24"/>
        </w:rPr>
        <w:t>．在统计分析的基础上做专业评价，并要求得出简单、明确、在本专业有重要意义的结论。</w:t>
      </w:r>
    </w:p>
    <w:p w:rsidR="00F120FA" w:rsidRDefault="00F120FA"/>
    <w:sectPr w:rsidR="00F120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A2"/>
    <w:rsid w:val="000501A2"/>
    <w:rsid w:val="00324A4C"/>
    <w:rsid w:val="00F12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252</Words>
  <Characters>1441</Characters>
  <Application>Microsoft Office Word</Application>
  <DocSecurity>0</DocSecurity>
  <Lines>12</Lines>
  <Paragraphs>3</Paragraphs>
  <ScaleCrop>false</ScaleCrop>
  <Company>gxmu</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gxmu</dc:creator>
  <cp:keywords/>
  <dc:description/>
  <cp:lastModifiedBy>gxmu</cp:lastModifiedBy>
  <cp:revision>2</cp:revision>
  <dcterms:created xsi:type="dcterms:W3CDTF">2014-10-24T09:08:00Z</dcterms:created>
  <dcterms:modified xsi:type="dcterms:W3CDTF">2014-10-24T09:11:00Z</dcterms:modified>
</cp:coreProperties>
</file>