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3E70C" w14:textId="11F80945" w:rsidR="00C03186" w:rsidRPr="00735299" w:rsidRDefault="00C03186" w:rsidP="00C03186">
      <w:pPr>
        <w:jc w:val="center"/>
        <w:rPr>
          <w:rFonts w:ascii="宋体" w:eastAsia="宋体" w:hAnsi="宋体"/>
          <w:b/>
          <w:sz w:val="36"/>
          <w:szCs w:val="32"/>
        </w:rPr>
      </w:pPr>
      <w:r w:rsidRPr="00735299">
        <w:rPr>
          <w:rFonts w:ascii="宋体" w:eastAsia="宋体" w:hAnsi="宋体" w:hint="eastAsia"/>
          <w:b/>
          <w:sz w:val="36"/>
          <w:szCs w:val="32"/>
        </w:rPr>
        <w:t>运动康复专业</w:t>
      </w:r>
      <w:r w:rsidR="00CF2BC7" w:rsidRPr="00735299">
        <w:rPr>
          <w:rFonts w:ascii="宋体" w:eastAsia="宋体" w:hAnsi="宋体" w:hint="eastAsia"/>
          <w:b/>
          <w:sz w:val="36"/>
          <w:szCs w:val="32"/>
        </w:rPr>
        <w:t>专升本</w:t>
      </w:r>
      <w:r w:rsidRPr="00735299">
        <w:rPr>
          <w:rFonts w:ascii="宋体" w:eastAsia="宋体" w:hAnsi="宋体" w:hint="eastAsia"/>
          <w:b/>
          <w:sz w:val="36"/>
          <w:szCs w:val="32"/>
        </w:rPr>
        <w:t>人才培养方案</w:t>
      </w:r>
    </w:p>
    <w:p w14:paraId="0D7903E2" w14:textId="58C3868F" w:rsidR="00221BA9" w:rsidRPr="00735299" w:rsidRDefault="005F2BCA">
      <w:pPr>
        <w:rPr>
          <w:rFonts w:ascii="宋体" w:eastAsia="宋体" w:hAnsi="宋体"/>
          <w:b/>
          <w:sz w:val="24"/>
          <w:szCs w:val="24"/>
        </w:rPr>
      </w:pPr>
      <w:r w:rsidRPr="00735299">
        <w:rPr>
          <w:rFonts w:ascii="宋体" w:eastAsia="宋体" w:hAnsi="宋体" w:hint="eastAsia"/>
          <w:b/>
          <w:sz w:val="24"/>
          <w:szCs w:val="24"/>
        </w:rPr>
        <w:t>一、培养目标</w:t>
      </w:r>
    </w:p>
    <w:p w14:paraId="7696AC8C" w14:textId="0C6B7BA4" w:rsidR="00221BA9" w:rsidRPr="00735299" w:rsidRDefault="005F2BCA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培养德、智、体、美、</w:t>
      </w:r>
      <w:proofErr w:type="gramStart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劳</w:t>
      </w:r>
      <w:proofErr w:type="gramEnd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全面发展，具有高度的社会责任感、较好的科学和文化素养，具备现代教育、健康理念，系统掌握体育学</w:t>
      </w:r>
      <w:r w:rsidR="000D02DB" w:rsidRPr="00735299">
        <w:rPr>
          <w:rFonts w:ascii="宋体" w:eastAsia="宋体" w:hAnsi="宋体" w:cs="宋体" w:hint="eastAsia"/>
          <w:kern w:val="0"/>
          <w:sz w:val="24"/>
          <w:szCs w:val="24"/>
        </w:rPr>
        <w:t>和</w:t>
      </w:r>
      <w:r w:rsidR="000D02DB" w:rsidRPr="00735299">
        <w:rPr>
          <w:rFonts w:ascii="宋体" w:eastAsia="宋体" w:hAnsi="宋体" w:cs="宋体"/>
          <w:kern w:val="0"/>
          <w:sz w:val="24"/>
          <w:szCs w:val="24"/>
        </w:rPr>
        <w:t>康复医学</w:t>
      </w:r>
      <w:r w:rsidR="000D02DB" w:rsidRPr="00735299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基本理论、基本技能</w:t>
      </w:r>
      <w:r w:rsidR="000D02DB" w:rsidRPr="00735299">
        <w:rPr>
          <w:rFonts w:ascii="宋体" w:eastAsia="宋体" w:hAnsi="宋体" w:cs="宋体" w:hint="eastAsia"/>
          <w:kern w:val="0"/>
          <w:sz w:val="24"/>
          <w:szCs w:val="24"/>
        </w:rPr>
        <w:t>和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基本方法，具备运动康复诊疗</w:t>
      </w:r>
      <w:r w:rsidR="005C6EF6" w:rsidRPr="00735299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运动防护</w:t>
      </w:r>
      <w:r w:rsidR="005C6EF6" w:rsidRPr="00735299">
        <w:rPr>
          <w:rFonts w:ascii="宋体" w:eastAsia="宋体" w:hAnsi="宋体" w:cs="宋体" w:hint="eastAsia"/>
          <w:kern w:val="0"/>
          <w:sz w:val="24"/>
          <w:szCs w:val="24"/>
        </w:rPr>
        <w:t>及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创新创业能力的运动康复师。</w:t>
      </w:r>
      <w:r w:rsidR="00AD3B22" w:rsidRPr="00735299">
        <w:rPr>
          <w:rFonts w:ascii="宋体" w:eastAsia="宋体" w:hAnsi="宋体" w:cs="宋体" w:hint="eastAsia"/>
          <w:kern w:val="0"/>
          <w:sz w:val="24"/>
          <w:szCs w:val="24"/>
        </w:rPr>
        <w:t>可以</w:t>
      </w:r>
      <w:r w:rsidR="000D02DB" w:rsidRPr="00735299">
        <w:rPr>
          <w:rFonts w:ascii="宋体" w:eastAsia="宋体" w:hAnsi="宋体" w:cs="宋体" w:hint="eastAsia"/>
          <w:kern w:val="0"/>
          <w:sz w:val="24"/>
          <w:szCs w:val="24"/>
        </w:rPr>
        <w:t>在卫生系统</w:t>
      </w:r>
      <w:r w:rsidR="000D02DB" w:rsidRPr="00735299">
        <w:rPr>
          <w:rFonts w:ascii="宋体" w:eastAsia="宋体" w:hAnsi="宋体" w:cs="宋体"/>
          <w:kern w:val="0"/>
          <w:sz w:val="24"/>
          <w:szCs w:val="24"/>
        </w:rPr>
        <w:t>和体育系统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从事康复</w:t>
      </w:r>
      <w:r w:rsidR="000D02DB" w:rsidRPr="00735299">
        <w:rPr>
          <w:rFonts w:ascii="宋体" w:eastAsia="宋体" w:hAnsi="宋体" w:cs="宋体" w:hint="eastAsia"/>
          <w:kern w:val="0"/>
          <w:sz w:val="24"/>
          <w:szCs w:val="24"/>
        </w:rPr>
        <w:t>诊疗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和运动防护方面的工作，切实符合“健康广西”发展战略需求的实用型专门人才。</w:t>
      </w:r>
    </w:p>
    <w:p w14:paraId="0D666096" w14:textId="77777777" w:rsidR="00221BA9" w:rsidRPr="00735299" w:rsidRDefault="005F2BCA">
      <w:pPr>
        <w:ind w:firstLineChars="250" w:firstLine="60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/>
          <w:sz w:val="24"/>
          <w:szCs w:val="24"/>
        </w:rPr>
        <w:t>1.</w:t>
      </w:r>
      <w:r w:rsidRPr="00735299">
        <w:rPr>
          <w:rFonts w:ascii="宋体" w:eastAsia="宋体" w:hAnsi="宋体" w:hint="eastAsia"/>
          <w:sz w:val="24"/>
          <w:szCs w:val="24"/>
        </w:rPr>
        <w:t>素质要求</w:t>
      </w:r>
    </w:p>
    <w:p w14:paraId="2B94195C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1</w:t>
      </w:r>
      <w:r w:rsidRPr="00735299">
        <w:rPr>
          <w:rFonts w:ascii="宋体" w:eastAsia="宋体" w:hAnsi="宋体" w:hint="eastAsia"/>
          <w:sz w:val="24"/>
          <w:szCs w:val="24"/>
        </w:rPr>
        <w:t>）热爱祖国，拥护中共共产党，牢固树立并</w:t>
      </w:r>
      <w:proofErr w:type="gramStart"/>
      <w:r w:rsidRPr="00735299">
        <w:rPr>
          <w:rFonts w:ascii="宋体" w:eastAsia="宋体" w:hAnsi="宋体" w:hint="eastAsia"/>
          <w:sz w:val="24"/>
          <w:szCs w:val="24"/>
        </w:rPr>
        <w:t>践行</w:t>
      </w:r>
      <w:proofErr w:type="gramEnd"/>
      <w:r w:rsidRPr="00735299">
        <w:rPr>
          <w:rFonts w:ascii="宋体" w:eastAsia="宋体" w:hAnsi="宋体" w:hint="eastAsia"/>
          <w:sz w:val="24"/>
          <w:szCs w:val="24"/>
        </w:rPr>
        <w:t>社会主义核心价值观，具有高度的社会责任感、良好的敬业精神，较强的创新精神和实践能力。</w:t>
      </w:r>
    </w:p>
    <w:p w14:paraId="6B9DA11B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2</w:t>
      </w:r>
      <w:r w:rsidRPr="00735299">
        <w:rPr>
          <w:rFonts w:ascii="宋体" w:eastAsia="宋体" w:hAnsi="宋体" w:hint="eastAsia"/>
          <w:sz w:val="24"/>
          <w:szCs w:val="24"/>
        </w:rPr>
        <w:t>）遵纪守法，诚实守信，恪守学术道德规范。</w:t>
      </w:r>
    </w:p>
    <w:p w14:paraId="193A7BFA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3</w:t>
      </w:r>
      <w:r w:rsidRPr="00735299">
        <w:rPr>
          <w:rFonts w:ascii="宋体" w:eastAsia="宋体" w:hAnsi="宋体" w:hint="eastAsia"/>
          <w:sz w:val="24"/>
          <w:szCs w:val="24"/>
        </w:rPr>
        <w:t>）具有人文情怀、科学素养、审美情趣和劳动意识。</w:t>
      </w:r>
    </w:p>
    <w:p w14:paraId="73B2E056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4</w:t>
      </w:r>
      <w:r w:rsidRPr="00735299">
        <w:rPr>
          <w:rFonts w:ascii="宋体" w:eastAsia="宋体" w:hAnsi="宋体" w:hint="eastAsia"/>
          <w:sz w:val="24"/>
          <w:szCs w:val="24"/>
        </w:rPr>
        <w:t>）具有弘扬中华民族体育文化精神的自觉意识。</w:t>
      </w:r>
    </w:p>
    <w:p w14:paraId="30553E20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5</w:t>
      </w:r>
      <w:r w:rsidRPr="00735299">
        <w:rPr>
          <w:rFonts w:ascii="宋体" w:eastAsia="宋体" w:hAnsi="宋体" w:hint="eastAsia"/>
          <w:sz w:val="24"/>
          <w:szCs w:val="24"/>
        </w:rPr>
        <w:t>）具有强健的体魄、积极的人生态度和良好的心理素质。</w:t>
      </w:r>
    </w:p>
    <w:p w14:paraId="513D2744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6</w:t>
      </w:r>
      <w:r w:rsidRPr="00735299">
        <w:rPr>
          <w:rFonts w:ascii="宋体" w:eastAsia="宋体" w:hAnsi="宋体" w:hint="eastAsia"/>
          <w:sz w:val="24"/>
          <w:szCs w:val="24"/>
        </w:rPr>
        <w:t>）掌握体育学的基本理论、基本技能和基本方法，具备较强的专业技能。</w:t>
      </w:r>
    </w:p>
    <w:p w14:paraId="32184D25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7</w:t>
      </w:r>
      <w:r w:rsidRPr="00735299">
        <w:rPr>
          <w:rFonts w:ascii="宋体" w:eastAsia="宋体" w:hAnsi="宋体" w:hint="eastAsia"/>
          <w:sz w:val="24"/>
          <w:szCs w:val="24"/>
        </w:rPr>
        <w:t>）初步掌握体育学研究的基本手段和方法，能够运用体育学的理论和技能分析解决专业领域各种实际问题。</w:t>
      </w:r>
    </w:p>
    <w:p w14:paraId="69545E6E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8</w:t>
      </w:r>
      <w:r w:rsidRPr="00735299">
        <w:rPr>
          <w:rFonts w:ascii="宋体" w:eastAsia="宋体" w:hAnsi="宋体" w:hint="eastAsia"/>
          <w:sz w:val="24"/>
          <w:szCs w:val="24"/>
        </w:rPr>
        <w:t>）了解国家有关体育工作的方针、政策和法规。</w:t>
      </w:r>
    </w:p>
    <w:p w14:paraId="64B78191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（9）具有相关领域工作所需的创新精神、创业意识、创新创业能力和从业资格。</w:t>
      </w:r>
    </w:p>
    <w:p w14:paraId="6EF28F2F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/>
          <w:sz w:val="24"/>
          <w:szCs w:val="24"/>
        </w:rPr>
        <w:t>2.</w:t>
      </w:r>
      <w:r w:rsidRPr="00735299">
        <w:rPr>
          <w:rFonts w:ascii="宋体" w:eastAsia="宋体" w:hAnsi="宋体" w:hint="eastAsia"/>
          <w:sz w:val="24"/>
          <w:szCs w:val="24"/>
        </w:rPr>
        <w:t>知识要求</w:t>
      </w:r>
    </w:p>
    <w:p w14:paraId="6A6BF369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1</w:t>
      </w:r>
      <w:r w:rsidRPr="00735299">
        <w:rPr>
          <w:rFonts w:ascii="宋体" w:eastAsia="宋体" w:hAnsi="宋体" w:hint="eastAsia"/>
          <w:sz w:val="24"/>
          <w:szCs w:val="24"/>
        </w:rPr>
        <w:t>）具有良好的思想道德修养。</w:t>
      </w:r>
    </w:p>
    <w:p w14:paraId="4A65EE5E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2</w:t>
      </w:r>
      <w:r w:rsidRPr="00735299">
        <w:rPr>
          <w:rFonts w:ascii="宋体" w:eastAsia="宋体" w:hAnsi="宋体" w:hint="eastAsia"/>
          <w:sz w:val="24"/>
          <w:szCs w:val="24"/>
        </w:rPr>
        <w:t>）掌握一定的自然科学、人文社会科学和创新创业知识，熟悉1门外语，能基本阅读与本专业相关的外文文献。</w:t>
      </w:r>
    </w:p>
    <w:p w14:paraId="43766337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3</w:t>
      </w:r>
      <w:r w:rsidRPr="00735299">
        <w:rPr>
          <w:rFonts w:ascii="宋体" w:eastAsia="宋体" w:hAnsi="宋体" w:hint="eastAsia"/>
          <w:sz w:val="24"/>
          <w:szCs w:val="24"/>
        </w:rPr>
        <w:t>）熟练掌握计算机的应用知识。</w:t>
      </w:r>
    </w:p>
    <w:p w14:paraId="2FC9115E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4</w:t>
      </w:r>
      <w:r w:rsidRPr="00735299">
        <w:rPr>
          <w:rFonts w:ascii="宋体" w:eastAsia="宋体" w:hAnsi="宋体" w:hint="eastAsia"/>
          <w:sz w:val="24"/>
          <w:szCs w:val="24"/>
        </w:rPr>
        <w:t>）具有健康生活方式的有关知识。</w:t>
      </w:r>
    </w:p>
    <w:p w14:paraId="4FAC1B90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5</w:t>
      </w:r>
      <w:r w:rsidRPr="00735299">
        <w:rPr>
          <w:rFonts w:ascii="宋体" w:eastAsia="宋体" w:hAnsi="宋体" w:hint="eastAsia"/>
          <w:sz w:val="24"/>
          <w:szCs w:val="24"/>
        </w:rPr>
        <w:t>）系统掌握体育学基础知识和各个分支学科的专门知识。</w:t>
      </w:r>
    </w:p>
    <w:p w14:paraId="18AA4A0B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（6）理解运动技能的有关原理。</w:t>
      </w:r>
    </w:p>
    <w:p w14:paraId="57E73C98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（7）了解体育改革与发展动态以及体育科研发展趋势。</w:t>
      </w:r>
    </w:p>
    <w:p w14:paraId="5D0C80B0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（8）初步掌握体育科学研究方法，能够撰写体育学术论文和研究报告。</w:t>
      </w:r>
    </w:p>
    <w:p w14:paraId="43B1C83D" w14:textId="77777777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/>
          <w:sz w:val="24"/>
          <w:szCs w:val="24"/>
        </w:rPr>
        <w:t>3.</w:t>
      </w:r>
      <w:r w:rsidRPr="00735299">
        <w:rPr>
          <w:rFonts w:ascii="宋体" w:eastAsia="宋体" w:hAnsi="宋体" w:hint="eastAsia"/>
          <w:sz w:val="24"/>
          <w:szCs w:val="24"/>
        </w:rPr>
        <w:t>能力要求</w:t>
      </w:r>
    </w:p>
    <w:p w14:paraId="165BA002" w14:textId="77777777" w:rsidR="00221BA9" w:rsidRPr="00735299" w:rsidRDefault="005F2BCA">
      <w:pPr>
        <w:autoSpaceDE w:val="0"/>
        <w:autoSpaceDN w:val="0"/>
        <w:adjustRightInd w:val="0"/>
        <w:ind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1</w:t>
      </w:r>
      <w:r w:rsidR="00184E83" w:rsidRPr="00735299">
        <w:rPr>
          <w:rFonts w:ascii="宋体" w:eastAsia="宋体" w:hAnsi="宋体" w:hint="eastAsia"/>
          <w:sz w:val="24"/>
          <w:szCs w:val="24"/>
        </w:rPr>
        <w:t>）具有扎实的专业技术能力。</w:t>
      </w:r>
      <w:r w:rsidRPr="00735299">
        <w:rPr>
          <w:rFonts w:ascii="宋体" w:eastAsia="宋体" w:hAnsi="宋体" w:hint="eastAsia"/>
          <w:sz w:val="24"/>
          <w:szCs w:val="24"/>
        </w:rPr>
        <w:t>掌握运动训练基本原理</w:t>
      </w:r>
      <w:r w:rsidR="00184E83" w:rsidRPr="00735299">
        <w:rPr>
          <w:rFonts w:ascii="宋体" w:eastAsia="宋体" w:hAnsi="宋体" w:hint="eastAsia"/>
          <w:sz w:val="24"/>
          <w:szCs w:val="24"/>
        </w:rPr>
        <w:t>、运动</w:t>
      </w:r>
      <w:r w:rsidR="00184E83" w:rsidRPr="00735299">
        <w:rPr>
          <w:rFonts w:ascii="宋体" w:eastAsia="宋体" w:hAnsi="宋体"/>
          <w:sz w:val="24"/>
          <w:szCs w:val="24"/>
        </w:rPr>
        <w:t>康复评定及</w:t>
      </w:r>
      <w:r w:rsidR="00184E83" w:rsidRPr="00735299">
        <w:rPr>
          <w:rFonts w:ascii="宋体" w:eastAsia="宋体" w:hAnsi="宋体" w:hint="eastAsia"/>
          <w:sz w:val="24"/>
          <w:szCs w:val="24"/>
        </w:rPr>
        <w:t>治疗</w:t>
      </w:r>
      <w:r w:rsidR="00184E83" w:rsidRPr="00735299">
        <w:rPr>
          <w:rFonts w:ascii="宋体" w:eastAsia="宋体" w:hAnsi="宋体"/>
          <w:sz w:val="24"/>
          <w:szCs w:val="24"/>
        </w:rPr>
        <w:t>技术</w:t>
      </w:r>
      <w:r w:rsidR="005E467A" w:rsidRPr="00735299">
        <w:rPr>
          <w:rFonts w:ascii="宋体" w:eastAsia="宋体" w:hAnsi="宋体" w:hint="eastAsia"/>
          <w:sz w:val="24"/>
          <w:szCs w:val="24"/>
        </w:rPr>
        <w:t>等相关</w:t>
      </w:r>
      <w:r w:rsidR="005E467A" w:rsidRPr="00735299">
        <w:rPr>
          <w:rFonts w:ascii="宋体" w:eastAsia="宋体" w:hAnsi="宋体"/>
          <w:sz w:val="24"/>
          <w:szCs w:val="24"/>
        </w:rPr>
        <w:t>知识。</w:t>
      </w:r>
    </w:p>
    <w:p w14:paraId="54162A04" w14:textId="6E47E2AC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2</w:t>
      </w:r>
      <w:r w:rsidRPr="00735299">
        <w:rPr>
          <w:rFonts w:ascii="宋体" w:eastAsia="宋体" w:hAnsi="宋体" w:hint="eastAsia"/>
          <w:sz w:val="24"/>
          <w:szCs w:val="24"/>
        </w:rPr>
        <w:t>）具有专业思维和创新创业能力。富有创新精神和创业意识</w:t>
      </w:r>
      <w:r w:rsidR="00AD3B22" w:rsidRPr="00735299">
        <w:rPr>
          <w:rFonts w:ascii="宋体" w:eastAsia="宋体" w:hAnsi="宋体" w:hint="eastAsia"/>
          <w:sz w:val="24"/>
          <w:szCs w:val="24"/>
        </w:rPr>
        <w:t>的</w:t>
      </w:r>
      <w:r w:rsidRPr="00735299">
        <w:rPr>
          <w:rFonts w:ascii="宋体" w:eastAsia="宋体" w:hAnsi="宋体" w:hint="eastAsia"/>
          <w:sz w:val="24"/>
          <w:szCs w:val="24"/>
        </w:rPr>
        <w:t>能力，具备独立分析问题、解决问题能力</w:t>
      </w:r>
    </w:p>
    <w:p w14:paraId="7156CB9E" w14:textId="6297E340" w:rsidR="00221BA9" w:rsidRPr="00735299" w:rsidRDefault="005F2BCA">
      <w:pPr>
        <w:ind w:firstLineChars="200" w:firstLine="480"/>
        <w:rPr>
          <w:rFonts w:ascii="宋体" w:eastAsia="宋体" w:hAnsi="宋体"/>
          <w:strike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（3）具备</w:t>
      </w:r>
      <w:r w:rsidR="005C6EF6" w:rsidRPr="00735299">
        <w:rPr>
          <w:rFonts w:ascii="宋体" w:eastAsia="宋体" w:hAnsi="宋体" w:hint="eastAsia"/>
          <w:sz w:val="24"/>
          <w:szCs w:val="24"/>
        </w:rPr>
        <w:t>自主</w:t>
      </w:r>
      <w:r w:rsidR="005C6EF6" w:rsidRPr="00735299">
        <w:rPr>
          <w:rFonts w:ascii="宋体" w:eastAsia="宋体" w:hAnsi="宋体"/>
          <w:sz w:val="24"/>
          <w:szCs w:val="24"/>
        </w:rPr>
        <w:t>学习</w:t>
      </w:r>
      <w:r w:rsidR="005C6EF6" w:rsidRPr="00735299">
        <w:rPr>
          <w:rFonts w:ascii="宋体" w:eastAsia="宋体" w:hAnsi="宋体" w:hint="eastAsia"/>
          <w:sz w:val="24"/>
          <w:szCs w:val="24"/>
        </w:rPr>
        <w:t>、</w:t>
      </w:r>
      <w:r w:rsidR="005C6EF6" w:rsidRPr="00735299">
        <w:rPr>
          <w:rFonts w:ascii="宋体" w:eastAsia="宋体" w:hAnsi="宋体"/>
          <w:sz w:val="24"/>
          <w:szCs w:val="24"/>
        </w:rPr>
        <w:t>自我发展</w:t>
      </w:r>
      <w:r w:rsidRPr="00735299">
        <w:rPr>
          <w:rFonts w:ascii="宋体" w:eastAsia="宋体" w:hAnsi="宋体" w:hint="eastAsia"/>
          <w:sz w:val="24"/>
          <w:szCs w:val="24"/>
        </w:rPr>
        <w:t>的能力。</w:t>
      </w:r>
      <w:r w:rsidR="005C6EF6" w:rsidRPr="00735299">
        <w:rPr>
          <w:rFonts w:ascii="宋体" w:eastAsia="宋体" w:hAnsi="宋体" w:hint="eastAsia"/>
          <w:sz w:val="24"/>
          <w:szCs w:val="24"/>
        </w:rPr>
        <w:t>能够利用</w:t>
      </w:r>
      <w:r w:rsidR="005C6EF6" w:rsidRPr="00735299">
        <w:rPr>
          <w:rFonts w:ascii="宋体" w:eastAsia="宋体" w:hAnsi="宋体"/>
          <w:sz w:val="24"/>
          <w:szCs w:val="24"/>
        </w:rPr>
        <w:t>现代化手段获取</w:t>
      </w:r>
      <w:r w:rsidRPr="00735299">
        <w:rPr>
          <w:rFonts w:ascii="宋体" w:eastAsia="宋体" w:hAnsi="宋体" w:hint="eastAsia"/>
          <w:sz w:val="24"/>
          <w:szCs w:val="24"/>
        </w:rPr>
        <w:t>中外运动康复与健康方面的学术动态</w:t>
      </w:r>
      <w:r w:rsidR="005C6EF6" w:rsidRPr="00735299">
        <w:rPr>
          <w:rFonts w:ascii="宋体" w:eastAsia="宋体" w:hAnsi="宋体" w:hint="eastAsia"/>
          <w:sz w:val="24"/>
          <w:szCs w:val="24"/>
        </w:rPr>
        <w:t>及</w:t>
      </w:r>
      <w:r w:rsidRPr="00735299">
        <w:rPr>
          <w:rFonts w:ascii="宋体" w:eastAsia="宋体" w:hAnsi="宋体" w:hint="eastAsia"/>
          <w:sz w:val="24"/>
          <w:szCs w:val="24"/>
        </w:rPr>
        <w:t>发展趋势，具有</w:t>
      </w:r>
      <w:r w:rsidR="005C6EF6" w:rsidRPr="00735299">
        <w:rPr>
          <w:rFonts w:ascii="宋体" w:eastAsia="宋体" w:hAnsi="宋体" w:hint="eastAsia"/>
          <w:sz w:val="24"/>
          <w:szCs w:val="24"/>
        </w:rPr>
        <w:t>求真务实</w:t>
      </w:r>
      <w:r w:rsidR="005C6EF6" w:rsidRPr="00735299">
        <w:rPr>
          <w:rFonts w:ascii="宋体" w:eastAsia="宋体" w:hAnsi="宋体"/>
          <w:sz w:val="24"/>
          <w:szCs w:val="24"/>
        </w:rPr>
        <w:t>的科学态度，</w:t>
      </w:r>
      <w:r w:rsidR="00184E83" w:rsidRPr="00735299">
        <w:rPr>
          <w:rFonts w:ascii="宋体" w:eastAsia="宋体" w:hAnsi="宋体" w:hint="eastAsia"/>
          <w:sz w:val="24"/>
          <w:szCs w:val="24"/>
        </w:rPr>
        <w:t>具有</w:t>
      </w:r>
      <w:r w:rsidR="00184E83" w:rsidRPr="00735299">
        <w:rPr>
          <w:rFonts w:ascii="宋体" w:eastAsia="宋体" w:hAnsi="宋体"/>
          <w:sz w:val="24"/>
          <w:szCs w:val="24"/>
        </w:rPr>
        <w:t>研究和解决专业领域实际问题的能力，具有适应未来工作所需的操作能力和管理能力。</w:t>
      </w:r>
    </w:p>
    <w:p w14:paraId="29CE6961" w14:textId="7E4224D2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</w:t>
      </w:r>
      <w:r w:rsidRPr="00735299">
        <w:rPr>
          <w:rFonts w:ascii="宋体" w:eastAsia="宋体" w:hAnsi="宋体"/>
          <w:sz w:val="24"/>
          <w:szCs w:val="24"/>
        </w:rPr>
        <w:t>4</w:t>
      </w:r>
      <w:r w:rsidRPr="00735299">
        <w:rPr>
          <w:rFonts w:ascii="宋体" w:eastAsia="宋体" w:hAnsi="宋体" w:hint="eastAsia"/>
          <w:sz w:val="24"/>
          <w:szCs w:val="24"/>
        </w:rPr>
        <w:t>）具有公共服务意识和公益精神。具备社会服务的基本技能与方法，具有较强的团队精神、协作交流能力，能够从事康复有关的社会服务工作。</w:t>
      </w:r>
    </w:p>
    <w:p w14:paraId="1227BA7E" w14:textId="515D2247" w:rsidR="00221BA9" w:rsidRPr="00735299" w:rsidRDefault="00CF2BC7">
      <w:pPr>
        <w:rPr>
          <w:rFonts w:ascii="宋体" w:eastAsia="宋体" w:hAnsi="宋体"/>
          <w:b/>
          <w:sz w:val="24"/>
          <w:szCs w:val="24"/>
        </w:rPr>
      </w:pPr>
      <w:r w:rsidRPr="00735299">
        <w:rPr>
          <w:rFonts w:ascii="宋体" w:eastAsia="宋体" w:hAnsi="宋体" w:hint="eastAsia"/>
          <w:b/>
          <w:bCs/>
          <w:sz w:val="24"/>
          <w:szCs w:val="24"/>
        </w:rPr>
        <w:t>二</w:t>
      </w:r>
      <w:r w:rsidR="005F2BCA" w:rsidRPr="00735299">
        <w:rPr>
          <w:rFonts w:ascii="宋体" w:eastAsia="宋体" w:hAnsi="宋体" w:hint="eastAsia"/>
          <w:b/>
          <w:bCs/>
          <w:sz w:val="24"/>
          <w:szCs w:val="24"/>
        </w:rPr>
        <w:t>、主干学科和主要课程</w:t>
      </w:r>
    </w:p>
    <w:p w14:paraId="192A320B" w14:textId="0E389721" w:rsidR="00221BA9" w:rsidRPr="00735299" w:rsidRDefault="005F2BCA">
      <w:pPr>
        <w:adjustRightInd w:val="0"/>
        <w:snapToGrid w:val="0"/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（一）主干学科：</w:t>
      </w:r>
      <w:r w:rsidR="005334F0" w:rsidRPr="00735299">
        <w:rPr>
          <w:rFonts w:ascii="宋体" w:eastAsia="宋体" w:hAnsi="宋体" w:hint="eastAsia"/>
          <w:sz w:val="24"/>
          <w:szCs w:val="24"/>
        </w:rPr>
        <w:t>运动</w:t>
      </w:r>
      <w:r w:rsidR="004F2950" w:rsidRPr="00735299">
        <w:rPr>
          <w:rFonts w:ascii="宋体" w:eastAsia="宋体" w:hAnsi="宋体" w:hint="eastAsia"/>
          <w:sz w:val="24"/>
          <w:szCs w:val="24"/>
        </w:rPr>
        <w:t>医学</w:t>
      </w:r>
      <w:r w:rsidR="004F2950" w:rsidRPr="00735299">
        <w:rPr>
          <w:rFonts w:ascii="宋体" w:eastAsia="宋体" w:hAnsi="宋体"/>
          <w:sz w:val="24"/>
          <w:szCs w:val="24"/>
        </w:rPr>
        <w:t>、</w:t>
      </w:r>
      <w:r w:rsidR="005E467A" w:rsidRPr="00735299">
        <w:rPr>
          <w:rFonts w:ascii="宋体" w:eastAsia="宋体" w:hAnsi="宋体" w:hint="eastAsia"/>
          <w:sz w:val="24"/>
          <w:szCs w:val="24"/>
        </w:rPr>
        <w:t>中医学</w:t>
      </w:r>
      <w:r w:rsidR="005E467A" w:rsidRPr="00735299">
        <w:rPr>
          <w:rFonts w:ascii="宋体" w:eastAsia="宋体" w:hAnsi="宋体"/>
          <w:sz w:val="24"/>
          <w:szCs w:val="24"/>
        </w:rPr>
        <w:t>、康复</w:t>
      </w:r>
      <w:r w:rsidR="005E467A" w:rsidRPr="00735299">
        <w:rPr>
          <w:rFonts w:ascii="宋体" w:eastAsia="宋体" w:hAnsi="宋体" w:hint="eastAsia"/>
          <w:sz w:val="24"/>
          <w:szCs w:val="24"/>
        </w:rPr>
        <w:t>医学</w:t>
      </w:r>
    </w:p>
    <w:p w14:paraId="02CE814E" w14:textId="6EFAA392" w:rsidR="00221BA9" w:rsidRPr="00735299" w:rsidRDefault="005F2BCA" w:rsidP="00752B4D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（二）主要课程：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运动生物力学、医学统计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学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、运动创伤学、健康与运动营养学、</w:t>
      </w:r>
      <w:bookmarkStart w:id="0" w:name="OLE_LINK6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神经病</w:t>
      </w:r>
      <w:proofErr w:type="gramStart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损</w:t>
      </w:r>
      <w:proofErr w:type="gramEnd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康复</w:t>
      </w:r>
      <w:bookmarkEnd w:id="0"/>
      <w:r w:rsidR="004F2950" w:rsidRPr="00735299">
        <w:rPr>
          <w:rFonts w:ascii="宋体" w:eastAsia="宋体" w:hAnsi="宋体" w:cs="宋体" w:hint="eastAsia"/>
          <w:kern w:val="0"/>
          <w:sz w:val="24"/>
          <w:szCs w:val="24"/>
        </w:rPr>
        <w:t>学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、</w:t>
      </w:r>
      <w:bookmarkStart w:id="1" w:name="OLE_LINK1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肌肉骨骼运动康复学</w:t>
      </w:r>
      <w:bookmarkEnd w:id="1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、</w:t>
      </w:r>
      <w:bookmarkStart w:id="2" w:name="OLE_LINK3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慢性疾病运动康复</w:t>
      </w:r>
      <w:bookmarkEnd w:id="2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、体质健康评价与运动处方、</w:t>
      </w:r>
      <w:bookmarkStart w:id="3" w:name="OLE_LINK2"/>
      <w:r w:rsidRPr="00735299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康复功能评定</w:t>
      </w:r>
      <w:bookmarkEnd w:id="3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、推拿学、针灸学、</w:t>
      </w:r>
      <w:bookmarkStart w:id="4" w:name="OLE_LINK4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物理治疗学</w:t>
      </w:r>
      <w:bookmarkEnd w:id="4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、</w:t>
      </w:r>
      <w:bookmarkStart w:id="5" w:name="OLE_LINK5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作业治疗学</w:t>
      </w:r>
      <w:bookmarkEnd w:id="5"/>
      <w:r w:rsidRPr="00735299">
        <w:rPr>
          <w:rFonts w:ascii="宋体" w:eastAsia="宋体" w:hAnsi="宋体" w:cs="宋体" w:hint="eastAsia"/>
          <w:kern w:val="0"/>
          <w:sz w:val="24"/>
          <w:szCs w:val="24"/>
        </w:rPr>
        <w:t>等。</w:t>
      </w:r>
    </w:p>
    <w:p w14:paraId="47432E61" w14:textId="7152B513" w:rsidR="00221BA9" w:rsidRPr="00735299" w:rsidRDefault="00CF2BC7" w:rsidP="00752B4D">
      <w:pPr>
        <w:snapToGrid w:val="0"/>
        <w:rPr>
          <w:rFonts w:ascii="宋体" w:eastAsia="宋体" w:hAnsi="宋体"/>
          <w:b/>
          <w:sz w:val="24"/>
          <w:szCs w:val="24"/>
        </w:rPr>
      </w:pPr>
      <w:r w:rsidRPr="00735299">
        <w:rPr>
          <w:rFonts w:ascii="宋体" w:eastAsia="宋体" w:hAnsi="宋体" w:hint="eastAsia"/>
          <w:b/>
          <w:sz w:val="24"/>
          <w:szCs w:val="24"/>
        </w:rPr>
        <w:t>三</w:t>
      </w:r>
      <w:r w:rsidR="005F2BCA" w:rsidRPr="00735299">
        <w:rPr>
          <w:rFonts w:ascii="宋体" w:eastAsia="宋体" w:hAnsi="宋体" w:hint="eastAsia"/>
          <w:b/>
          <w:sz w:val="24"/>
          <w:szCs w:val="24"/>
        </w:rPr>
        <w:t>、主要实践教学环节</w:t>
      </w:r>
    </w:p>
    <w:p w14:paraId="77571D0C" w14:textId="7C6EAC9F" w:rsidR="00221BA9" w:rsidRPr="00735299" w:rsidRDefault="005F2BCA" w:rsidP="00752B4D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（一）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专业技能培训，安排在</w:t>
      </w:r>
      <w:r w:rsidR="00CF2BC7" w:rsidRPr="00735299">
        <w:rPr>
          <w:rFonts w:ascii="宋体" w:eastAsia="宋体" w:hAnsi="宋体" w:cs="宋体"/>
          <w:kern w:val="0"/>
          <w:sz w:val="24"/>
          <w:szCs w:val="24"/>
        </w:rPr>
        <w:t>1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CF2BC7" w:rsidRPr="00735299">
        <w:rPr>
          <w:rFonts w:ascii="宋体" w:eastAsia="宋体" w:hAnsi="宋体" w:cs="宋体"/>
          <w:kern w:val="0"/>
          <w:sz w:val="24"/>
          <w:szCs w:val="24"/>
        </w:rPr>
        <w:t>2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学期，计</w:t>
      </w:r>
      <w:r w:rsidR="00CF2BC7" w:rsidRPr="00735299">
        <w:rPr>
          <w:rFonts w:ascii="宋体" w:eastAsia="宋体" w:hAnsi="宋体" w:cs="宋体"/>
          <w:kern w:val="0"/>
          <w:sz w:val="24"/>
          <w:szCs w:val="24"/>
        </w:rPr>
        <w:t>1.5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学分。</w:t>
      </w:r>
    </w:p>
    <w:p w14:paraId="64025616" w14:textId="51FD320C" w:rsidR="00221BA9" w:rsidRPr="00735299" w:rsidRDefault="005F2BCA" w:rsidP="00752B4D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（二）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社会实践（含公益劳动）</w:t>
      </w:r>
      <w:r w:rsidR="005334F0" w:rsidRPr="00735299">
        <w:rPr>
          <w:rFonts w:ascii="宋体" w:eastAsia="宋体" w:hAnsi="宋体" w:cs="宋体"/>
          <w:kern w:val="0"/>
          <w:sz w:val="24"/>
          <w:szCs w:val="24"/>
        </w:rPr>
        <w:t>2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周，计</w:t>
      </w:r>
      <w:r w:rsidR="005334F0" w:rsidRPr="00735299">
        <w:rPr>
          <w:rFonts w:ascii="宋体" w:eastAsia="宋体" w:hAnsi="宋体" w:cs="宋体"/>
          <w:kern w:val="0"/>
          <w:sz w:val="24"/>
          <w:szCs w:val="24"/>
        </w:rPr>
        <w:t>2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学分。</w:t>
      </w:r>
    </w:p>
    <w:p w14:paraId="6C3D2D1D" w14:textId="3AE812E1" w:rsidR="00C26949" w:rsidRPr="00735299" w:rsidRDefault="005F2BCA" w:rsidP="005334F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（三）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毕业实习和毕业论文</w:t>
      </w:r>
      <w:r w:rsidR="005334F0" w:rsidRPr="00735299">
        <w:rPr>
          <w:rFonts w:ascii="宋体" w:eastAsia="宋体" w:hAnsi="宋体" w:cs="宋体"/>
          <w:kern w:val="0"/>
          <w:sz w:val="24"/>
          <w:szCs w:val="24"/>
        </w:rPr>
        <w:t>40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周，计</w:t>
      </w:r>
      <w:r w:rsidR="005334F0" w:rsidRPr="00735299">
        <w:rPr>
          <w:rFonts w:ascii="宋体" w:eastAsia="宋体" w:hAnsi="宋体" w:cs="宋体"/>
          <w:kern w:val="0"/>
          <w:sz w:val="24"/>
          <w:szCs w:val="24"/>
        </w:rPr>
        <w:t>40</w:t>
      </w:r>
      <w:r w:rsidR="005334F0" w:rsidRPr="00735299">
        <w:rPr>
          <w:rFonts w:ascii="宋体" w:eastAsia="宋体" w:hAnsi="宋体" w:cs="宋体" w:hint="eastAsia"/>
          <w:kern w:val="0"/>
          <w:sz w:val="24"/>
          <w:szCs w:val="24"/>
        </w:rPr>
        <w:t>学分。</w:t>
      </w:r>
    </w:p>
    <w:p w14:paraId="65A79D3F" w14:textId="5A77FF25" w:rsidR="00221BA9" w:rsidRPr="00735299" w:rsidRDefault="00CF2BC7">
      <w:pPr>
        <w:rPr>
          <w:rFonts w:ascii="宋体" w:eastAsia="宋体" w:hAnsi="宋体"/>
          <w:b/>
          <w:bCs/>
          <w:sz w:val="24"/>
          <w:szCs w:val="24"/>
        </w:rPr>
      </w:pPr>
      <w:r w:rsidRPr="00735299">
        <w:rPr>
          <w:rFonts w:ascii="宋体" w:eastAsia="宋体" w:hAnsi="宋体" w:hint="eastAsia"/>
          <w:b/>
          <w:bCs/>
          <w:sz w:val="24"/>
          <w:szCs w:val="24"/>
        </w:rPr>
        <w:t>四</w:t>
      </w:r>
      <w:r w:rsidR="005F2BCA" w:rsidRPr="00735299">
        <w:rPr>
          <w:rFonts w:ascii="宋体" w:eastAsia="宋体" w:hAnsi="宋体" w:hint="eastAsia"/>
          <w:b/>
          <w:bCs/>
          <w:sz w:val="24"/>
          <w:szCs w:val="24"/>
        </w:rPr>
        <w:t>、课程设置</w:t>
      </w:r>
    </w:p>
    <w:p w14:paraId="6A486E66" w14:textId="7D0DB448" w:rsidR="00221BA9" w:rsidRPr="00735299" w:rsidRDefault="005F2BCA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sz w:val="24"/>
          <w:szCs w:val="24"/>
        </w:rPr>
        <w:t>（一）必修课程：</w:t>
      </w:r>
      <w:r w:rsidR="00CF2BC7" w:rsidRPr="00735299">
        <w:rPr>
          <w:rFonts w:ascii="宋体" w:eastAsia="宋体" w:hAnsi="宋体"/>
          <w:sz w:val="24"/>
          <w:szCs w:val="24"/>
        </w:rPr>
        <w:t>19</w:t>
      </w:r>
      <w:r w:rsidRPr="00735299">
        <w:rPr>
          <w:rFonts w:ascii="宋体" w:eastAsia="宋体" w:hAnsi="宋体" w:hint="eastAsia"/>
          <w:sz w:val="24"/>
          <w:szCs w:val="24"/>
        </w:rPr>
        <w:t>门、</w:t>
      </w:r>
      <w:r w:rsidR="00CF2BC7" w:rsidRPr="00735299">
        <w:rPr>
          <w:rFonts w:ascii="宋体" w:eastAsia="宋体" w:hAnsi="宋体"/>
          <w:sz w:val="24"/>
          <w:szCs w:val="24"/>
        </w:rPr>
        <w:t>840</w:t>
      </w:r>
      <w:r w:rsidRPr="00735299">
        <w:rPr>
          <w:rFonts w:ascii="宋体" w:eastAsia="宋体" w:hAnsi="宋体" w:hint="eastAsia"/>
          <w:sz w:val="24"/>
          <w:szCs w:val="24"/>
        </w:rPr>
        <w:t>学</w:t>
      </w:r>
      <w:r w:rsidRPr="00735299">
        <w:rPr>
          <w:rFonts w:asciiTheme="minorEastAsia" w:eastAsiaTheme="minorEastAsia" w:hAnsiTheme="minorEastAsia" w:hint="eastAsia"/>
          <w:sz w:val="24"/>
          <w:szCs w:val="24"/>
        </w:rPr>
        <w:t>时、</w:t>
      </w:r>
      <w:r w:rsidR="005334F0" w:rsidRPr="00735299">
        <w:rPr>
          <w:rFonts w:asciiTheme="minorEastAsia" w:eastAsiaTheme="minorEastAsia" w:hAnsiTheme="minorEastAsia"/>
          <w:sz w:val="24"/>
          <w:szCs w:val="24"/>
        </w:rPr>
        <w:t>4</w:t>
      </w:r>
      <w:r w:rsidR="00CF2BC7" w:rsidRPr="00735299">
        <w:rPr>
          <w:rFonts w:asciiTheme="minorEastAsia" w:eastAsiaTheme="minorEastAsia" w:hAnsiTheme="minorEastAsia"/>
          <w:sz w:val="24"/>
          <w:szCs w:val="24"/>
        </w:rPr>
        <w:t>3.5</w:t>
      </w:r>
      <w:r w:rsidRPr="00735299">
        <w:rPr>
          <w:rFonts w:asciiTheme="minorEastAsia" w:eastAsiaTheme="minorEastAsia" w:hAnsiTheme="minorEastAsia" w:hint="eastAsia"/>
          <w:sz w:val="24"/>
          <w:szCs w:val="24"/>
        </w:rPr>
        <w:t>学分</w:t>
      </w:r>
      <w:r w:rsidRPr="00735299">
        <w:rPr>
          <w:rStyle w:val="ad"/>
          <w:rFonts w:asciiTheme="minorEastAsia" w:eastAsiaTheme="minorEastAsia" w:hAnsiTheme="minorEastAsia" w:cs="宋体" w:hint="eastAsia"/>
          <w:b w:val="0"/>
        </w:rPr>
        <w:t>，</w:t>
      </w:r>
      <w:r w:rsidRPr="00735299">
        <w:rPr>
          <w:rFonts w:asciiTheme="minorEastAsia" w:eastAsiaTheme="minorEastAsia" w:hAnsiTheme="minorEastAsia" w:hint="eastAsia"/>
          <w:sz w:val="24"/>
        </w:rPr>
        <w:t>详表</w:t>
      </w:r>
      <w:proofErr w:type="gramStart"/>
      <w:r w:rsidRPr="00735299">
        <w:rPr>
          <w:rFonts w:asciiTheme="minorEastAsia" w:eastAsiaTheme="minorEastAsia" w:hAnsiTheme="minorEastAsia" w:hint="eastAsia"/>
          <w:sz w:val="24"/>
          <w:szCs w:val="24"/>
        </w:rPr>
        <w:t>见教学</w:t>
      </w:r>
      <w:proofErr w:type="gramEnd"/>
      <w:r w:rsidRPr="00735299">
        <w:rPr>
          <w:rFonts w:ascii="宋体" w:eastAsia="宋体" w:hAnsi="宋体" w:hint="eastAsia"/>
          <w:sz w:val="24"/>
          <w:szCs w:val="24"/>
        </w:rPr>
        <w:t>进程表</w:t>
      </w:r>
    </w:p>
    <w:p w14:paraId="0E80B41E" w14:textId="0F3F4E2D" w:rsidR="00CF2BC7" w:rsidRPr="00735299" w:rsidRDefault="00CF2BC7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（二）任选</w:t>
      </w:r>
      <w:r w:rsidRPr="00735299">
        <w:rPr>
          <w:rFonts w:ascii="宋体" w:eastAsia="宋体" w:hAnsi="宋体" w:cs="宋体"/>
          <w:kern w:val="0"/>
          <w:sz w:val="24"/>
          <w:szCs w:val="24"/>
        </w:rPr>
        <w:t>课程：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5学分</w:t>
      </w:r>
    </w:p>
    <w:p w14:paraId="7284C941" w14:textId="6B29C2F7" w:rsidR="00735299" w:rsidRPr="00735299" w:rsidRDefault="00735299" w:rsidP="00735299">
      <w:pPr>
        <w:ind w:firstLineChars="200" w:firstLine="480"/>
        <w:rPr>
          <w:rFonts w:ascii="宋体" w:eastAsia="宋体" w:hAnsi="宋体" w:cs="宋体" w:hint="eastAsia"/>
          <w:kern w:val="0"/>
          <w:sz w:val="24"/>
          <w:szCs w:val="24"/>
        </w:rPr>
      </w:pP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参加《普通话》任选课学习并通过考试或自行参加普通话水平测试，分数达二级乙等（80分）及以上，可计1学分。另外，根据《广西医科大学本科生课外素质教育奖励学分管理办法》，奖励学分可作为任选课学分记载，但不得超过任选课学分的50%。</w:t>
      </w:r>
    </w:p>
    <w:p w14:paraId="7AFEDEC7" w14:textId="3A724527" w:rsidR="00221BA9" w:rsidRPr="00735299" w:rsidRDefault="005F2BCA" w:rsidP="0039667E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CF2BC7" w:rsidRPr="00735299">
        <w:rPr>
          <w:rFonts w:ascii="宋体" w:eastAsia="宋体" w:hAnsi="宋体" w:cs="宋体" w:hint="eastAsia"/>
          <w:kern w:val="0"/>
          <w:sz w:val="24"/>
          <w:szCs w:val="24"/>
        </w:rPr>
        <w:t>三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）毕业实习（</w:t>
      </w:r>
      <w:r w:rsidRPr="00735299">
        <w:rPr>
          <w:rFonts w:ascii="宋体" w:eastAsia="宋体" w:hAnsi="宋体" w:cs="宋体"/>
          <w:kern w:val="0"/>
          <w:sz w:val="24"/>
          <w:szCs w:val="24"/>
        </w:rPr>
        <w:t>4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0周，</w:t>
      </w:r>
      <w:r w:rsidRPr="00735299">
        <w:rPr>
          <w:rFonts w:ascii="宋体" w:eastAsia="宋体" w:hAnsi="宋体" w:cs="宋体"/>
          <w:kern w:val="0"/>
          <w:sz w:val="24"/>
          <w:szCs w:val="24"/>
        </w:rPr>
        <w:t>4</w:t>
      </w: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0学分）</w:t>
      </w:r>
    </w:p>
    <w:tbl>
      <w:tblPr>
        <w:tblStyle w:val="af3"/>
        <w:tblW w:w="9242" w:type="dxa"/>
        <w:tblLayout w:type="fixed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735299" w:rsidRPr="00735299" w14:paraId="05B2993B" w14:textId="77777777" w:rsidTr="00CE180A">
        <w:trPr>
          <w:trHeight w:val="546"/>
        </w:trPr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584C9" w14:textId="77777777" w:rsidR="00221BA9" w:rsidRPr="00735299" w:rsidRDefault="005F2BCA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实习科室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B3DCAD" w14:textId="77777777" w:rsidR="00221BA9" w:rsidRPr="00735299" w:rsidRDefault="005F2BCA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实习周数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5A186" w14:textId="77777777" w:rsidR="00221BA9" w:rsidRPr="00735299" w:rsidRDefault="005F2BCA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学分</w:t>
            </w:r>
          </w:p>
        </w:tc>
      </w:tr>
      <w:tr w:rsidR="00735299" w:rsidRPr="00735299" w14:paraId="09EE1893" w14:textId="77777777" w:rsidTr="00CE180A">
        <w:trPr>
          <w:trHeight w:val="546"/>
        </w:trPr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AD102D" w14:textId="77777777" w:rsidR="00221BA9" w:rsidRPr="00735299" w:rsidRDefault="004F2950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脊髓损伤康复科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525A7A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65C2C6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</w:tr>
      <w:tr w:rsidR="00735299" w:rsidRPr="00735299" w14:paraId="69397912" w14:textId="77777777" w:rsidTr="00CE180A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16F96" w14:textId="77777777" w:rsidR="00221BA9" w:rsidRPr="00735299" w:rsidRDefault="004F2950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神经康复科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2791A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CA959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735299" w:rsidRPr="00735299" w14:paraId="5940503F" w14:textId="77777777" w:rsidTr="00CE180A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69B27" w14:textId="77777777" w:rsidR="00221BA9" w:rsidRPr="00735299" w:rsidRDefault="004F2950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骨与关节康复科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B0B6D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2096D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735299" w:rsidRPr="00735299" w14:paraId="315616EA" w14:textId="77777777" w:rsidTr="00CE180A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35CD4" w14:textId="77777777" w:rsidR="00221BA9" w:rsidRPr="00735299" w:rsidRDefault="004F2950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疼痛</w:t>
            </w:r>
            <w:r w:rsidRPr="00735299">
              <w:rPr>
                <w:rFonts w:ascii="宋体" w:eastAsia="宋体" w:hAnsi="宋体"/>
                <w:sz w:val="24"/>
                <w:szCs w:val="24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CDFA0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BAFD9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735299" w:rsidRPr="00735299" w14:paraId="7EB91570" w14:textId="77777777" w:rsidTr="00CE180A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9D344" w14:textId="77777777" w:rsidR="00221BA9" w:rsidRPr="00735299" w:rsidRDefault="004F2950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物理</w:t>
            </w:r>
            <w:proofErr w:type="gramStart"/>
            <w:r w:rsidRPr="00735299">
              <w:rPr>
                <w:rFonts w:ascii="宋体" w:eastAsia="宋体" w:hAnsi="宋体" w:hint="eastAsia"/>
                <w:sz w:val="24"/>
                <w:szCs w:val="24"/>
              </w:rPr>
              <w:t>治疗科</w:t>
            </w:r>
            <w:proofErr w:type="gramEnd"/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AC3C0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16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473BE" w14:textId="77777777" w:rsidR="00221BA9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16</w:t>
            </w:r>
          </w:p>
        </w:tc>
      </w:tr>
      <w:tr w:rsidR="00735299" w:rsidRPr="00735299" w14:paraId="7086B9B6" w14:textId="77777777" w:rsidTr="00CE180A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0C9FC" w14:textId="263164C3" w:rsidR="00CE180A" w:rsidRPr="00735299" w:rsidRDefault="00CE180A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作业</w:t>
            </w:r>
            <w:proofErr w:type="gramStart"/>
            <w:r w:rsidRPr="00735299">
              <w:rPr>
                <w:rFonts w:ascii="宋体" w:eastAsia="宋体" w:hAnsi="宋体" w:hint="eastAsia"/>
                <w:sz w:val="24"/>
                <w:szCs w:val="24"/>
              </w:rPr>
              <w:t>治疗科</w:t>
            </w:r>
            <w:proofErr w:type="gramEnd"/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1A250" w14:textId="6F0B28E6" w:rsidR="00CE180A" w:rsidRPr="00735299" w:rsidRDefault="00CE180A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CA1C4" w14:textId="4B458842" w:rsidR="00CE180A" w:rsidRPr="00735299" w:rsidRDefault="00CE180A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73529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735299" w:rsidRPr="00735299" w14:paraId="2D63E7FB" w14:textId="77777777" w:rsidTr="00CE180A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A9CEC" w14:textId="77777777" w:rsidR="004F2950" w:rsidRPr="00735299" w:rsidRDefault="004F2950" w:rsidP="00CE180A">
            <w:pPr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 w:hint="eastAsia"/>
                <w:sz w:val="24"/>
                <w:szCs w:val="24"/>
              </w:rPr>
              <w:t>心肺</w:t>
            </w:r>
            <w:r w:rsidRPr="00735299">
              <w:rPr>
                <w:rFonts w:ascii="宋体" w:eastAsia="宋体" w:hAnsi="宋体"/>
                <w:sz w:val="24"/>
                <w:szCs w:val="24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2F1E3E" w14:textId="77777777" w:rsidR="004F2950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93AD16" w14:textId="77777777" w:rsidR="004F2950" w:rsidRPr="00735299" w:rsidRDefault="004F2950" w:rsidP="00CE180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5299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</w:tr>
    </w:tbl>
    <w:p w14:paraId="6CC74A7E" w14:textId="73CD2B4F" w:rsidR="00221BA9" w:rsidRPr="00735299" w:rsidRDefault="005F2BCA">
      <w:pPr>
        <w:pStyle w:val="ac"/>
        <w:ind w:firstLineChars="200" w:firstLine="480"/>
        <w:rPr>
          <w:rFonts w:ascii="宋体" w:hAnsi="宋体"/>
          <w:szCs w:val="24"/>
        </w:rPr>
      </w:pPr>
      <w:r w:rsidRPr="00735299">
        <w:rPr>
          <w:rFonts w:ascii="宋体" w:hAnsi="宋体" w:hint="eastAsia"/>
          <w:szCs w:val="24"/>
        </w:rPr>
        <w:t>（</w:t>
      </w:r>
      <w:r w:rsidR="00CF2BC7" w:rsidRPr="00735299">
        <w:rPr>
          <w:rFonts w:ascii="宋体" w:hAnsi="宋体" w:hint="eastAsia"/>
          <w:szCs w:val="24"/>
        </w:rPr>
        <w:t>四</w:t>
      </w:r>
      <w:r w:rsidRPr="00735299">
        <w:rPr>
          <w:rFonts w:ascii="宋体" w:hAnsi="宋体" w:hint="eastAsia"/>
          <w:szCs w:val="24"/>
        </w:rPr>
        <w:t>）社会实践：共</w:t>
      </w:r>
      <w:r w:rsidRPr="00735299">
        <w:rPr>
          <w:rFonts w:ascii="宋体" w:hAnsi="宋体"/>
          <w:szCs w:val="24"/>
        </w:rPr>
        <w:t>2</w:t>
      </w:r>
      <w:r w:rsidRPr="00735299">
        <w:rPr>
          <w:rFonts w:ascii="宋体" w:hAnsi="宋体" w:hint="eastAsia"/>
          <w:szCs w:val="24"/>
        </w:rPr>
        <w:t>周，</w:t>
      </w:r>
      <w:r w:rsidRPr="00735299">
        <w:rPr>
          <w:rFonts w:ascii="宋体" w:hAnsi="宋体"/>
          <w:szCs w:val="24"/>
        </w:rPr>
        <w:t>2</w:t>
      </w:r>
      <w:r w:rsidRPr="00735299">
        <w:rPr>
          <w:rFonts w:ascii="宋体" w:hAnsi="宋体" w:hint="eastAsia"/>
          <w:szCs w:val="24"/>
        </w:rPr>
        <w:t>学分。</w:t>
      </w:r>
    </w:p>
    <w:p w14:paraId="3481BA76" w14:textId="77777777" w:rsidR="00221BA9" w:rsidRPr="00735299" w:rsidRDefault="005F2BCA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（1）假期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社会实践</w:t>
      </w: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：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寒暑</w:t>
      </w: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假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社会实践</w:t>
      </w: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，36学时（1周）计1学分。</w:t>
      </w:r>
    </w:p>
    <w:p w14:paraId="6FDB0FEA" w14:textId="77777777" w:rsidR="00221BA9" w:rsidRPr="00735299" w:rsidRDefault="005F2BCA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（2）志愿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服务：校内外志愿服务活动，</w:t>
      </w: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36学时（1周）计1学分。</w:t>
      </w:r>
    </w:p>
    <w:p w14:paraId="7543139B" w14:textId="36F4198A" w:rsidR="00EF2953" w:rsidRPr="00735299" w:rsidRDefault="00EF2953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（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3）公益劳动：校内外公益劳动，每学期1学时。</w:t>
      </w:r>
    </w:p>
    <w:p w14:paraId="41FE760D" w14:textId="236859A0" w:rsidR="00221BA9" w:rsidRPr="00735299" w:rsidRDefault="005F2BCA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单项或者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累计学分满</w:t>
      </w: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2学分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者，计</w:t>
      </w:r>
      <w:r w:rsidRPr="00735299">
        <w:rPr>
          <w:rFonts w:ascii="宋体" w:eastAsia="宋体" w:hAnsi="宋体" w:hint="eastAsia"/>
          <w:bCs/>
          <w:kern w:val="0"/>
          <w:sz w:val="24"/>
          <w:szCs w:val="24"/>
        </w:rPr>
        <w:t>2学分</w:t>
      </w:r>
      <w:r w:rsidRPr="00735299">
        <w:rPr>
          <w:rFonts w:ascii="宋体" w:eastAsia="宋体" w:hAnsi="宋体"/>
          <w:bCs/>
          <w:kern w:val="0"/>
          <w:sz w:val="24"/>
          <w:szCs w:val="24"/>
        </w:rPr>
        <w:t>。</w:t>
      </w:r>
    </w:p>
    <w:p w14:paraId="5A0395E1" w14:textId="10467567" w:rsidR="00221BA9" w:rsidRPr="00735299" w:rsidRDefault="00CF2BC7">
      <w:pPr>
        <w:pStyle w:val="ac"/>
        <w:rPr>
          <w:rStyle w:val="ad"/>
          <w:rFonts w:ascii="宋体" w:hAnsi="宋体"/>
        </w:rPr>
      </w:pPr>
      <w:r w:rsidRPr="00735299">
        <w:rPr>
          <w:rStyle w:val="ad"/>
          <w:rFonts w:ascii="宋体" w:hAnsi="宋体" w:hint="eastAsia"/>
        </w:rPr>
        <w:t>五</w:t>
      </w:r>
      <w:r w:rsidR="005F2BCA" w:rsidRPr="00735299">
        <w:rPr>
          <w:rStyle w:val="ad"/>
          <w:rFonts w:ascii="宋体" w:hAnsi="宋体" w:hint="eastAsia"/>
        </w:rPr>
        <w:t>、学制及修业年限</w:t>
      </w:r>
    </w:p>
    <w:p w14:paraId="5699CBAD" w14:textId="26A6E1EF" w:rsidR="00221BA9" w:rsidRPr="00735299" w:rsidRDefault="005F2BCA">
      <w:pPr>
        <w:pStyle w:val="ac"/>
        <w:ind w:firstLineChars="200" w:firstLine="480"/>
        <w:rPr>
          <w:rStyle w:val="ad"/>
          <w:rFonts w:ascii="宋体"/>
          <w:b w:val="0"/>
        </w:rPr>
      </w:pPr>
      <w:r w:rsidRPr="00735299">
        <w:rPr>
          <w:rStyle w:val="ad"/>
          <w:rFonts w:ascii="宋体" w:hAnsi="宋体" w:hint="eastAsia"/>
          <w:b w:val="0"/>
        </w:rPr>
        <w:t>（一）基本学制：</w:t>
      </w:r>
      <w:r w:rsidR="0039667E" w:rsidRPr="00735299">
        <w:rPr>
          <w:rStyle w:val="ad"/>
          <w:rFonts w:ascii="宋体" w:hAnsi="宋体"/>
          <w:b w:val="0"/>
        </w:rPr>
        <w:t>2</w:t>
      </w:r>
      <w:r w:rsidRPr="00735299">
        <w:rPr>
          <w:rStyle w:val="ad"/>
          <w:rFonts w:ascii="宋体" w:hAnsi="宋体" w:hint="eastAsia"/>
          <w:b w:val="0"/>
        </w:rPr>
        <w:t>年</w:t>
      </w:r>
    </w:p>
    <w:p w14:paraId="65279E1D" w14:textId="119B510A" w:rsidR="00221BA9" w:rsidRPr="00735299" w:rsidRDefault="005F2BCA">
      <w:pPr>
        <w:pStyle w:val="ac"/>
        <w:ind w:firstLineChars="200" w:firstLine="480"/>
        <w:rPr>
          <w:rStyle w:val="ad"/>
          <w:rFonts w:ascii="宋体"/>
          <w:b w:val="0"/>
        </w:rPr>
      </w:pPr>
      <w:r w:rsidRPr="00735299">
        <w:rPr>
          <w:rStyle w:val="ad"/>
          <w:rFonts w:ascii="宋体" w:hAnsi="宋体" w:hint="eastAsia"/>
          <w:b w:val="0"/>
        </w:rPr>
        <w:t>（二）修业年限：</w:t>
      </w:r>
      <w:r w:rsidR="0039667E" w:rsidRPr="00735299">
        <w:rPr>
          <w:rStyle w:val="ad"/>
          <w:rFonts w:ascii="宋体" w:hAnsi="宋体"/>
          <w:b w:val="0"/>
        </w:rPr>
        <w:t>2</w:t>
      </w:r>
      <w:r w:rsidRPr="00735299">
        <w:rPr>
          <w:rStyle w:val="ad"/>
          <w:rFonts w:ascii="宋体" w:hAnsi="宋体" w:hint="eastAsia"/>
          <w:b w:val="0"/>
        </w:rPr>
        <w:t>～</w:t>
      </w:r>
      <w:r w:rsidR="00CF2BC7" w:rsidRPr="00735299">
        <w:rPr>
          <w:rStyle w:val="ad"/>
          <w:rFonts w:ascii="宋体" w:hAnsi="宋体"/>
          <w:b w:val="0"/>
        </w:rPr>
        <w:t>5</w:t>
      </w:r>
      <w:r w:rsidRPr="00735299">
        <w:rPr>
          <w:rStyle w:val="ad"/>
          <w:rFonts w:ascii="宋体" w:hAnsi="宋体" w:hint="eastAsia"/>
          <w:b w:val="0"/>
        </w:rPr>
        <w:t>年</w:t>
      </w:r>
    </w:p>
    <w:p w14:paraId="3BE99873" w14:textId="77777777" w:rsidR="00221BA9" w:rsidRPr="00735299" w:rsidRDefault="005F2BCA">
      <w:pPr>
        <w:pStyle w:val="ac"/>
        <w:ind w:firstLineChars="200" w:firstLine="480"/>
        <w:rPr>
          <w:rStyle w:val="ad"/>
          <w:rFonts w:ascii="宋体"/>
          <w:b w:val="0"/>
          <w:szCs w:val="21"/>
        </w:rPr>
      </w:pPr>
      <w:r w:rsidRPr="00735299">
        <w:rPr>
          <w:rStyle w:val="ad"/>
          <w:rFonts w:ascii="宋体" w:hAnsi="宋体" w:hint="eastAsia"/>
          <w:b w:val="0"/>
        </w:rPr>
        <w:t>（三）各学年时间分配</w:t>
      </w:r>
      <w:r w:rsidRPr="00735299">
        <w:rPr>
          <w:rStyle w:val="ad"/>
          <w:rFonts w:ascii="宋体" w:hAnsi="宋体" w:hint="eastAsia"/>
          <w:b w:val="0"/>
          <w:szCs w:val="21"/>
        </w:rPr>
        <w:t>（表</w:t>
      </w:r>
      <w:r w:rsidRPr="00735299">
        <w:rPr>
          <w:rStyle w:val="ad"/>
          <w:rFonts w:ascii="宋体" w:hAnsi="宋体"/>
          <w:b w:val="0"/>
          <w:szCs w:val="21"/>
        </w:rPr>
        <w:t>2</w:t>
      </w:r>
      <w:r w:rsidRPr="00735299">
        <w:rPr>
          <w:rStyle w:val="ad"/>
          <w:rFonts w:ascii="宋体" w:hAnsi="宋体" w:hint="eastAsia"/>
          <w:b w:val="0"/>
          <w:szCs w:val="21"/>
        </w:rPr>
        <w:t>）</w:t>
      </w:r>
    </w:p>
    <w:p w14:paraId="0B8A4C6C" w14:textId="0CA7A115" w:rsidR="00221BA9" w:rsidRPr="00735299" w:rsidRDefault="005F2BCA" w:rsidP="00735299">
      <w:pPr>
        <w:ind w:firstLineChars="200" w:firstLine="420"/>
        <w:jc w:val="center"/>
        <w:rPr>
          <w:rFonts w:ascii="宋体" w:eastAsia="宋体" w:hAnsi="宋体"/>
          <w:szCs w:val="21"/>
        </w:rPr>
      </w:pPr>
      <w:r w:rsidRPr="00735299">
        <w:rPr>
          <w:rFonts w:ascii="宋体" w:eastAsia="宋体" w:hAnsi="宋体" w:hint="eastAsia"/>
          <w:szCs w:val="21"/>
        </w:rPr>
        <w:t>表</w:t>
      </w:r>
      <w:r w:rsidRPr="00735299">
        <w:rPr>
          <w:rFonts w:ascii="宋体" w:eastAsia="宋体" w:hAnsi="宋体"/>
          <w:szCs w:val="21"/>
        </w:rPr>
        <w:t xml:space="preserve">2  </w:t>
      </w:r>
      <w:r w:rsidR="00735299">
        <w:rPr>
          <w:rFonts w:ascii="宋体" w:eastAsia="宋体" w:hAnsi="宋体" w:hint="eastAsia"/>
          <w:szCs w:val="21"/>
        </w:rPr>
        <w:t>专升本</w:t>
      </w:r>
      <w:bookmarkStart w:id="6" w:name="_GoBack"/>
      <w:bookmarkEnd w:id="6"/>
      <w:r w:rsidRPr="00735299">
        <w:rPr>
          <w:rFonts w:ascii="宋体" w:eastAsia="宋体" w:hAnsi="宋体" w:hint="eastAsia"/>
          <w:szCs w:val="21"/>
        </w:rPr>
        <w:t>运动康复专业各学年时间分配表（单位：周）</w:t>
      </w:r>
    </w:p>
    <w:tbl>
      <w:tblPr>
        <w:tblW w:w="806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1080"/>
        <w:gridCol w:w="1080"/>
        <w:gridCol w:w="1260"/>
        <w:gridCol w:w="1080"/>
        <w:gridCol w:w="1260"/>
        <w:gridCol w:w="1164"/>
      </w:tblGrid>
      <w:tr w:rsidR="00735299" w:rsidRPr="00735299" w14:paraId="79A567E5" w14:textId="77777777">
        <w:trPr>
          <w:trHeight w:val="285"/>
          <w:jc w:val="center"/>
        </w:trPr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A27A23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学年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3485AE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教学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92C71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考试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AC8CA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毕业实习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65A9C6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机动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2EFA34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假期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417EAC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合计</w:t>
            </w:r>
          </w:p>
        </w:tc>
      </w:tr>
      <w:tr w:rsidR="00735299" w:rsidRPr="00735299" w14:paraId="2882BF7A" w14:textId="77777777">
        <w:trPr>
          <w:trHeight w:val="285"/>
          <w:jc w:val="center"/>
        </w:trPr>
        <w:tc>
          <w:tcPr>
            <w:tcW w:w="1138" w:type="dxa"/>
            <w:tcBorders>
              <w:top w:val="single" w:sz="4" w:space="0" w:color="auto"/>
            </w:tcBorders>
            <w:vAlign w:val="bottom"/>
          </w:tcPr>
          <w:p w14:paraId="598FAD1B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proofErr w:type="gramStart"/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7F0DAD1" w14:textId="7BC803D8" w:rsidR="00221BA9" w:rsidRPr="00735299" w:rsidRDefault="005F2BCA" w:rsidP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3</w:t>
            </w:r>
            <w:r w:rsidR="0039667E" w:rsidRPr="00735299">
              <w:rPr>
                <w:rFonts w:ascii="宋体" w:eastAsia="宋体" w:hAnsi="宋体" w:cs="Tahoma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E078759" w14:textId="4B95534D" w:rsidR="00221BA9" w:rsidRPr="00735299" w:rsidRDefault="0039667E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1E05240" w14:textId="77777777" w:rsidR="00221BA9" w:rsidRPr="00735299" w:rsidRDefault="00221BA9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5C030E7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920C49E" w14:textId="14EBC2FD" w:rsidR="00221BA9" w:rsidRPr="00735299" w:rsidRDefault="005F2BCA">
            <w:pPr>
              <w:widowControl/>
              <w:ind w:right="440"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 xml:space="preserve">   1</w:t>
            </w:r>
            <w:r w:rsidR="0039667E" w:rsidRPr="00735299"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bottom"/>
          </w:tcPr>
          <w:p w14:paraId="3923ABCE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52</w:t>
            </w:r>
          </w:p>
        </w:tc>
      </w:tr>
      <w:tr w:rsidR="00735299" w:rsidRPr="00735299" w14:paraId="1023417B" w14:textId="77777777">
        <w:trPr>
          <w:trHeight w:val="285"/>
          <w:jc w:val="center"/>
        </w:trPr>
        <w:tc>
          <w:tcPr>
            <w:tcW w:w="1138" w:type="dxa"/>
            <w:vAlign w:val="bottom"/>
          </w:tcPr>
          <w:p w14:paraId="7B4A0F00" w14:textId="24275C72" w:rsidR="00221BA9" w:rsidRPr="00735299" w:rsidRDefault="0039667E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二</w:t>
            </w:r>
          </w:p>
        </w:tc>
        <w:tc>
          <w:tcPr>
            <w:tcW w:w="1080" w:type="dxa"/>
            <w:vAlign w:val="bottom"/>
          </w:tcPr>
          <w:p w14:paraId="632E7932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0</w:t>
            </w:r>
          </w:p>
        </w:tc>
        <w:tc>
          <w:tcPr>
            <w:tcW w:w="1080" w:type="dxa"/>
            <w:vAlign w:val="bottom"/>
          </w:tcPr>
          <w:p w14:paraId="08EC594C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0</w:t>
            </w:r>
          </w:p>
        </w:tc>
        <w:tc>
          <w:tcPr>
            <w:tcW w:w="1260" w:type="dxa"/>
            <w:vAlign w:val="bottom"/>
          </w:tcPr>
          <w:p w14:paraId="6E2A5BD3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40</w:t>
            </w:r>
          </w:p>
        </w:tc>
        <w:tc>
          <w:tcPr>
            <w:tcW w:w="1080" w:type="dxa"/>
            <w:vAlign w:val="bottom"/>
          </w:tcPr>
          <w:p w14:paraId="6A1195BA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 w14:paraId="3FA9E5F3" w14:textId="6ABAF8C2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2</w:t>
            </w:r>
          </w:p>
        </w:tc>
        <w:tc>
          <w:tcPr>
            <w:tcW w:w="1164" w:type="dxa"/>
            <w:vAlign w:val="bottom"/>
          </w:tcPr>
          <w:p w14:paraId="73E76BE6" w14:textId="66DD5381" w:rsidR="00221BA9" w:rsidRPr="00735299" w:rsidRDefault="00C26949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4</w:t>
            </w:r>
            <w:r w:rsidR="005F2BCA" w:rsidRPr="00735299"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</w:tr>
      <w:tr w:rsidR="00735299" w:rsidRPr="00735299" w14:paraId="50EAC2C5" w14:textId="77777777">
        <w:trPr>
          <w:trHeight w:val="285"/>
          <w:jc w:val="center"/>
        </w:trPr>
        <w:tc>
          <w:tcPr>
            <w:tcW w:w="1138" w:type="dxa"/>
            <w:tcBorders>
              <w:bottom w:val="single" w:sz="4" w:space="0" w:color="auto"/>
            </w:tcBorders>
            <w:vAlign w:val="bottom"/>
          </w:tcPr>
          <w:p w14:paraId="3393C6F4" w14:textId="77777777" w:rsidR="00221BA9" w:rsidRPr="00735299" w:rsidRDefault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合计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7444C1E" w14:textId="3D5FECCF" w:rsidR="00221BA9" w:rsidRPr="00735299" w:rsidRDefault="0039667E" w:rsidP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228EDB2" w14:textId="13E0D215" w:rsidR="00221BA9" w:rsidRPr="00735299" w:rsidRDefault="0039667E" w:rsidP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733947E" w14:textId="77777777" w:rsidR="00221BA9" w:rsidRPr="00735299" w:rsidRDefault="005F2BCA" w:rsidP="005F2BCA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 w:hint="eastAsia"/>
                <w:kern w:val="0"/>
                <w:szCs w:val="21"/>
              </w:rPr>
              <w:t>4</w:t>
            </w:r>
            <w:r w:rsidRPr="00735299">
              <w:rPr>
                <w:rFonts w:ascii="宋体" w:eastAsia="宋体" w:hAnsi="宋体" w:cs="Tahoma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0D45C8C" w14:textId="0F94891A" w:rsidR="00221BA9" w:rsidRPr="00735299" w:rsidRDefault="0039667E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DEF383B" w14:textId="5622DD36" w:rsidR="00221BA9" w:rsidRPr="00735299" w:rsidRDefault="005F2BCA" w:rsidP="00C26949">
            <w:pPr>
              <w:widowControl/>
              <w:ind w:right="440"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 xml:space="preserve">  </w:t>
            </w:r>
            <w:r w:rsidR="0039667E" w:rsidRPr="00735299">
              <w:rPr>
                <w:rFonts w:ascii="宋体" w:eastAsia="宋体" w:hAnsi="宋体" w:cs="Tahoma"/>
                <w:kern w:val="0"/>
                <w:szCs w:val="21"/>
              </w:rPr>
              <w:t>14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bottom"/>
          </w:tcPr>
          <w:p w14:paraId="3D4D1350" w14:textId="28F99E9E" w:rsidR="00221BA9" w:rsidRPr="00735299" w:rsidRDefault="0039667E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 w:rsidRPr="00735299">
              <w:rPr>
                <w:rFonts w:ascii="宋体" w:eastAsia="宋体" w:hAnsi="宋体" w:cs="Tahoma"/>
                <w:kern w:val="0"/>
                <w:szCs w:val="21"/>
              </w:rPr>
              <w:t>94</w:t>
            </w:r>
          </w:p>
        </w:tc>
      </w:tr>
    </w:tbl>
    <w:p w14:paraId="593EF02F" w14:textId="39E8B6C0" w:rsidR="00221BA9" w:rsidRPr="00735299" w:rsidRDefault="005F2BCA">
      <w:pPr>
        <w:ind w:firstLineChars="200" w:firstLine="360"/>
        <w:rPr>
          <w:rFonts w:ascii="宋体" w:eastAsia="宋体" w:hAnsi="宋体" w:cs="宋体"/>
          <w:kern w:val="0"/>
          <w:sz w:val="18"/>
          <w:szCs w:val="18"/>
        </w:rPr>
      </w:pPr>
      <w:r w:rsidRPr="00735299">
        <w:rPr>
          <w:rFonts w:ascii="宋体" w:eastAsia="宋体" w:hAnsi="宋体" w:cs="宋体" w:hint="eastAsia"/>
          <w:kern w:val="0"/>
          <w:sz w:val="18"/>
          <w:szCs w:val="18"/>
        </w:rPr>
        <w:t>※社会实践</w:t>
      </w:r>
      <w:r w:rsidRPr="00735299">
        <w:rPr>
          <w:rFonts w:ascii="宋体" w:eastAsia="宋体" w:hAnsi="宋体" w:cs="宋体"/>
          <w:kern w:val="0"/>
          <w:sz w:val="18"/>
          <w:szCs w:val="18"/>
        </w:rPr>
        <w:t>2</w:t>
      </w:r>
      <w:r w:rsidRPr="00735299">
        <w:rPr>
          <w:rFonts w:ascii="宋体" w:eastAsia="宋体" w:hAnsi="宋体" w:cs="宋体" w:hint="eastAsia"/>
          <w:kern w:val="0"/>
          <w:sz w:val="18"/>
          <w:szCs w:val="18"/>
        </w:rPr>
        <w:t>周，由校团委作统一部署，</w:t>
      </w:r>
      <w:proofErr w:type="gramStart"/>
      <w:r w:rsidRPr="00735299">
        <w:rPr>
          <w:rFonts w:ascii="宋体" w:eastAsia="宋体" w:hAnsi="宋体" w:cs="宋体" w:hint="eastAsia"/>
          <w:kern w:val="0"/>
          <w:sz w:val="18"/>
          <w:szCs w:val="18"/>
        </w:rPr>
        <w:t>机动含</w:t>
      </w:r>
      <w:proofErr w:type="gramEnd"/>
      <w:r w:rsidRPr="00735299">
        <w:rPr>
          <w:rFonts w:ascii="宋体" w:eastAsia="宋体" w:hAnsi="宋体" w:cs="宋体" w:hint="eastAsia"/>
          <w:kern w:val="0"/>
          <w:sz w:val="18"/>
          <w:szCs w:val="18"/>
        </w:rPr>
        <w:t>社会实践、毕业考试等其他环节。</w:t>
      </w:r>
    </w:p>
    <w:p w14:paraId="5E911523" w14:textId="3A961DCD" w:rsidR="00221BA9" w:rsidRPr="00735299" w:rsidRDefault="00CF2BC7">
      <w:pPr>
        <w:pStyle w:val="ac"/>
        <w:rPr>
          <w:rStyle w:val="ad"/>
          <w:rFonts w:ascii="宋体"/>
          <w:szCs w:val="21"/>
        </w:rPr>
      </w:pPr>
      <w:r w:rsidRPr="00735299">
        <w:rPr>
          <w:rStyle w:val="ad"/>
          <w:rFonts w:ascii="宋体" w:hAnsi="宋体" w:hint="eastAsia"/>
        </w:rPr>
        <w:t>六</w:t>
      </w:r>
      <w:r w:rsidR="005F2BCA" w:rsidRPr="00735299">
        <w:rPr>
          <w:rStyle w:val="ad"/>
          <w:rFonts w:ascii="宋体" w:hAnsi="宋体" w:hint="eastAsia"/>
        </w:rPr>
        <w:t>、毕业与学位</w:t>
      </w:r>
    </w:p>
    <w:p w14:paraId="53DE79E0" w14:textId="1267F9D9" w:rsidR="00735299" w:rsidRPr="00735299" w:rsidRDefault="00735299" w:rsidP="00735299">
      <w:pPr>
        <w:ind w:firstLineChars="200" w:firstLine="480"/>
        <w:rPr>
          <w:rFonts w:ascii="宋体" w:eastAsia="宋体" w:hAnsi="宋体"/>
          <w:bCs/>
          <w:sz w:val="24"/>
          <w:szCs w:val="20"/>
        </w:rPr>
      </w:pPr>
      <w:r w:rsidRPr="00735299">
        <w:rPr>
          <w:rFonts w:ascii="宋体" w:eastAsia="宋体" w:hAnsi="宋体" w:hint="eastAsia"/>
          <w:bCs/>
          <w:sz w:val="24"/>
          <w:szCs w:val="20"/>
        </w:rPr>
        <w:t>在学校规定修业年限内修完全部必修课程，成绩合格，任选课修满5学分，通过毕业实习、毕业论文答辩和社会实践，总学分达</w:t>
      </w:r>
      <w:r w:rsidRPr="00735299">
        <w:rPr>
          <w:rFonts w:ascii="宋体" w:eastAsia="宋体" w:hAnsi="宋体"/>
          <w:bCs/>
          <w:sz w:val="24"/>
          <w:szCs w:val="20"/>
        </w:rPr>
        <w:t>92</w:t>
      </w:r>
      <w:r w:rsidRPr="00735299">
        <w:rPr>
          <w:rFonts w:ascii="宋体" w:eastAsia="宋体" w:hAnsi="宋体" w:hint="eastAsia"/>
          <w:bCs/>
          <w:sz w:val="24"/>
          <w:szCs w:val="20"/>
        </w:rPr>
        <w:t>学分及以上，符合《广西医科大学学</w:t>
      </w:r>
      <w:r w:rsidRPr="00735299">
        <w:rPr>
          <w:rFonts w:ascii="宋体" w:eastAsia="宋体" w:hAnsi="宋体" w:hint="eastAsia"/>
          <w:bCs/>
          <w:sz w:val="24"/>
          <w:szCs w:val="20"/>
        </w:rPr>
        <w:lastRenderedPageBreak/>
        <w:t>生学籍管理规定》中的毕业条件的准予毕业，符合《广西医科大学授予学士学位工作细则》学士学位条件的授予理学学士学位。</w:t>
      </w:r>
    </w:p>
    <w:p w14:paraId="6F46F25B" w14:textId="660732F1" w:rsidR="00221BA9" w:rsidRPr="00735299" w:rsidRDefault="00CF2BC7">
      <w:pPr>
        <w:adjustRightInd w:val="0"/>
        <w:snapToGrid w:val="0"/>
        <w:rPr>
          <w:rFonts w:ascii="宋体" w:eastAsia="宋体" w:hAnsi="宋体"/>
          <w:b/>
          <w:bCs/>
          <w:sz w:val="24"/>
          <w:szCs w:val="20"/>
        </w:rPr>
      </w:pPr>
      <w:r w:rsidRPr="00735299">
        <w:rPr>
          <w:rFonts w:ascii="宋体" w:eastAsia="宋体" w:hAnsi="宋体" w:hint="eastAsia"/>
          <w:b/>
          <w:bCs/>
          <w:sz w:val="24"/>
          <w:szCs w:val="20"/>
        </w:rPr>
        <w:t>七</w:t>
      </w:r>
      <w:r w:rsidR="005F2BCA" w:rsidRPr="00735299">
        <w:rPr>
          <w:rFonts w:ascii="宋体" w:eastAsia="宋体" w:hAnsi="宋体" w:hint="eastAsia"/>
          <w:b/>
          <w:bCs/>
          <w:sz w:val="24"/>
          <w:szCs w:val="20"/>
        </w:rPr>
        <w:t>、毕业去向</w:t>
      </w:r>
    </w:p>
    <w:p w14:paraId="0FCC7390" w14:textId="77777777" w:rsidR="00221BA9" w:rsidRPr="00735299" w:rsidRDefault="005F2BCA">
      <w:pPr>
        <w:adjustRightInd w:val="0"/>
        <w:snapToGrid w:val="0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735299">
        <w:rPr>
          <w:rFonts w:ascii="宋体" w:eastAsia="宋体" w:hAnsi="宋体" w:cs="宋体" w:hint="eastAsia"/>
          <w:kern w:val="0"/>
          <w:sz w:val="24"/>
          <w:szCs w:val="24"/>
        </w:rPr>
        <w:t>各级医院、运动训练基地、健身俱乐部、疗养院和社区卫生服务中心、体育科研机构、残疾人康复机构、妇幼保健机构及企事业等部门。</w:t>
      </w:r>
    </w:p>
    <w:p w14:paraId="355F0CFC" w14:textId="7D9AE2E8" w:rsidR="00221BA9" w:rsidRPr="00735299" w:rsidRDefault="00CF2BC7">
      <w:pPr>
        <w:rPr>
          <w:rFonts w:ascii="宋体" w:eastAsia="宋体" w:hAnsi="宋体"/>
          <w:sz w:val="24"/>
          <w:szCs w:val="24"/>
        </w:rPr>
      </w:pPr>
      <w:r w:rsidRPr="00735299">
        <w:rPr>
          <w:rFonts w:ascii="宋体" w:eastAsia="宋体" w:hAnsi="宋体" w:hint="eastAsia"/>
          <w:b/>
          <w:sz w:val="24"/>
          <w:szCs w:val="24"/>
        </w:rPr>
        <w:t>八</w:t>
      </w:r>
      <w:r w:rsidR="005F2BCA" w:rsidRPr="00735299">
        <w:rPr>
          <w:rFonts w:ascii="宋体" w:eastAsia="宋体" w:hAnsi="宋体" w:hint="eastAsia"/>
          <w:b/>
          <w:sz w:val="24"/>
          <w:szCs w:val="24"/>
        </w:rPr>
        <w:t>、教学进程表（见</w:t>
      </w:r>
      <w:r w:rsidR="005F2BCA" w:rsidRPr="00735299">
        <w:rPr>
          <w:rFonts w:ascii="宋体" w:eastAsia="宋体" w:hAnsi="宋体"/>
          <w:b/>
          <w:sz w:val="24"/>
          <w:szCs w:val="24"/>
        </w:rPr>
        <w:t>下表）</w:t>
      </w:r>
    </w:p>
    <w:p w14:paraId="1A81E05D" w14:textId="77777777" w:rsidR="00221BA9" w:rsidRPr="00735299" w:rsidRDefault="00221BA9">
      <w:pPr>
        <w:adjustRightInd w:val="0"/>
        <w:snapToGrid w:val="0"/>
        <w:spacing w:beforeLines="50" w:before="156" w:afterLines="50" w:after="156"/>
        <w:rPr>
          <w:rFonts w:ascii="宋体" w:eastAsia="宋体" w:hAnsi="宋体"/>
        </w:rPr>
      </w:pPr>
    </w:p>
    <w:sectPr w:rsidR="00221BA9" w:rsidRPr="00735299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BBCBD" w14:textId="77777777" w:rsidR="00100B74" w:rsidRDefault="00100B74">
      <w:r>
        <w:separator/>
      </w:r>
    </w:p>
  </w:endnote>
  <w:endnote w:type="continuationSeparator" w:id="0">
    <w:p w14:paraId="4C28B86A" w14:textId="77777777" w:rsidR="00100B74" w:rsidRDefault="0010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10B35" w14:textId="77777777" w:rsidR="00100B74" w:rsidRDefault="00100B74">
      <w:r>
        <w:separator/>
      </w:r>
    </w:p>
  </w:footnote>
  <w:footnote w:type="continuationSeparator" w:id="0">
    <w:p w14:paraId="0573A804" w14:textId="77777777" w:rsidR="00100B74" w:rsidRDefault="00100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56D64" w14:textId="77777777" w:rsidR="00221BA9" w:rsidRDefault="00221BA9">
    <w:pPr>
      <w:pStyle w:val="ab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3B563" w14:textId="77777777" w:rsidR="00221BA9" w:rsidRDefault="00221BA9">
    <w:pPr>
      <w:pStyle w:val="ab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A30DC" w14:textId="77777777" w:rsidR="00221BA9" w:rsidRDefault="00221BA9">
    <w:pPr>
      <w:pStyle w:val="ab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C8"/>
    <w:rsid w:val="00034AC3"/>
    <w:rsid w:val="00040E75"/>
    <w:rsid w:val="0005412E"/>
    <w:rsid w:val="000964A0"/>
    <w:rsid w:val="000B0E28"/>
    <w:rsid w:val="000C6090"/>
    <w:rsid w:val="000D02DB"/>
    <w:rsid w:val="000D3AFC"/>
    <w:rsid w:val="000E220E"/>
    <w:rsid w:val="000E2BCC"/>
    <w:rsid w:val="000F182F"/>
    <w:rsid w:val="00100B74"/>
    <w:rsid w:val="00103B9C"/>
    <w:rsid w:val="00154C74"/>
    <w:rsid w:val="00167845"/>
    <w:rsid w:val="001709AC"/>
    <w:rsid w:val="001726F6"/>
    <w:rsid w:val="0017493B"/>
    <w:rsid w:val="00184E83"/>
    <w:rsid w:val="0018586D"/>
    <w:rsid w:val="00192BA6"/>
    <w:rsid w:val="001936DC"/>
    <w:rsid w:val="001A6B53"/>
    <w:rsid w:val="001A7017"/>
    <w:rsid w:val="001B4EE3"/>
    <w:rsid w:val="001F2587"/>
    <w:rsid w:val="001F2C6A"/>
    <w:rsid w:val="00210AD6"/>
    <w:rsid w:val="00221BA9"/>
    <w:rsid w:val="0022711F"/>
    <w:rsid w:val="002307DE"/>
    <w:rsid w:val="00233EF4"/>
    <w:rsid w:val="0024792C"/>
    <w:rsid w:val="00255817"/>
    <w:rsid w:val="00256E53"/>
    <w:rsid w:val="002757A5"/>
    <w:rsid w:val="00283B2A"/>
    <w:rsid w:val="00291197"/>
    <w:rsid w:val="002A2A6B"/>
    <w:rsid w:val="002D0CF7"/>
    <w:rsid w:val="002D1029"/>
    <w:rsid w:val="002D1314"/>
    <w:rsid w:val="002D53A5"/>
    <w:rsid w:val="002E6D55"/>
    <w:rsid w:val="002F7EE3"/>
    <w:rsid w:val="00302DD8"/>
    <w:rsid w:val="003206A9"/>
    <w:rsid w:val="00324530"/>
    <w:rsid w:val="003444D7"/>
    <w:rsid w:val="00351088"/>
    <w:rsid w:val="00357FD1"/>
    <w:rsid w:val="0036500D"/>
    <w:rsid w:val="003827FA"/>
    <w:rsid w:val="00392297"/>
    <w:rsid w:val="00394FC2"/>
    <w:rsid w:val="0039667E"/>
    <w:rsid w:val="003B009E"/>
    <w:rsid w:val="003D6F15"/>
    <w:rsid w:val="003E0FB8"/>
    <w:rsid w:val="003E2C06"/>
    <w:rsid w:val="00407444"/>
    <w:rsid w:val="00425C32"/>
    <w:rsid w:val="00433F5F"/>
    <w:rsid w:val="00436DB9"/>
    <w:rsid w:val="004418EB"/>
    <w:rsid w:val="0046082E"/>
    <w:rsid w:val="004632BE"/>
    <w:rsid w:val="004B5935"/>
    <w:rsid w:val="004F08C7"/>
    <w:rsid w:val="004F2950"/>
    <w:rsid w:val="00504CF7"/>
    <w:rsid w:val="0050585D"/>
    <w:rsid w:val="00510778"/>
    <w:rsid w:val="0051389A"/>
    <w:rsid w:val="00516184"/>
    <w:rsid w:val="00521D26"/>
    <w:rsid w:val="00527953"/>
    <w:rsid w:val="005334F0"/>
    <w:rsid w:val="00536252"/>
    <w:rsid w:val="005542AB"/>
    <w:rsid w:val="005721BC"/>
    <w:rsid w:val="00573E22"/>
    <w:rsid w:val="0058477C"/>
    <w:rsid w:val="00595D3B"/>
    <w:rsid w:val="005A141F"/>
    <w:rsid w:val="005A2D58"/>
    <w:rsid w:val="005C6EF6"/>
    <w:rsid w:val="005D1745"/>
    <w:rsid w:val="005E467A"/>
    <w:rsid w:val="005F2BCA"/>
    <w:rsid w:val="005F6E51"/>
    <w:rsid w:val="0060103E"/>
    <w:rsid w:val="00603CC2"/>
    <w:rsid w:val="00616DB7"/>
    <w:rsid w:val="00620393"/>
    <w:rsid w:val="00624ADF"/>
    <w:rsid w:val="006428B5"/>
    <w:rsid w:val="00642FC5"/>
    <w:rsid w:val="00645B3B"/>
    <w:rsid w:val="00645C87"/>
    <w:rsid w:val="00645EE8"/>
    <w:rsid w:val="0064616A"/>
    <w:rsid w:val="00655474"/>
    <w:rsid w:val="00656DCE"/>
    <w:rsid w:val="006635EB"/>
    <w:rsid w:val="00666038"/>
    <w:rsid w:val="00676F18"/>
    <w:rsid w:val="006776EA"/>
    <w:rsid w:val="006A078C"/>
    <w:rsid w:val="006A4BD2"/>
    <w:rsid w:val="006C48FA"/>
    <w:rsid w:val="006C4BEF"/>
    <w:rsid w:val="006C4F93"/>
    <w:rsid w:val="006D71B5"/>
    <w:rsid w:val="00703D95"/>
    <w:rsid w:val="00725707"/>
    <w:rsid w:val="00735299"/>
    <w:rsid w:val="00737D4E"/>
    <w:rsid w:val="00750FD1"/>
    <w:rsid w:val="00752B4D"/>
    <w:rsid w:val="00754798"/>
    <w:rsid w:val="00755661"/>
    <w:rsid w:val="00766DB2"/>
    <w:rsid w:val="0078285E"/>
    <w:rsid w:val="00786D3C"/>
    <w:rsid w:val="00791C65"/>
    <w:rsid w:val="007B6F20"/>
    <w:rsid w:val="007E50E5"/>
    <w:rsid w:val="007F1BEC"/>
    <w:rsid w:val="008175C3"/>
    <w:rsid w:val="0083290F"/>
    <w:rsid w:val="00836D47"/>
    <w:rsid w:val="008540CE"/>
    <w:rsid w:val="008655FA"/>
    <w:rsid w:val="008661A9"/>
    <w:rsid w:val="008709C4"/>
    <w:rsid w:val="00877497"/>
    <w:rsid w:val="008943B4"/>
    <w:rsid w:val="008A7B99"/>
    <w:rsid w:val="008B172F"/>
    <w:rsid w:val="008C328D"/>
    <w:rsid w:val="008D0587"/>
    <w:rsid w:val="008D0CCD"/>
    <w:rsid w:val="00907D33"/>
    <w:rsid w:val="00910F46"/>
    <w:rsid w:val="00923C54"/>
    <w:rsid w:val="0093035C"/>
    <w:rsid w:val="00931650"/>
    <w:rsid w:val="00940EE8"/>
    <w:rsid w:val="00963101"/>
    <w:rsid w:val="009671EF"/>
    <w:rsid w:val="00970062"/>
    <w:rsid w:val="009721BC"/>
    <w:rsid w:val="009732A2"/>
    <w:rsid w:val="00976668"/>
    <w:rsid w:val="009B6CBD"/>
    <w:rsid w:val="009B7EB9"/>
    <w:rsid w:val="009C2099"/>
    <w:rsid w:val="009C3BA2"/>
    <w:rsid w:val="009C4198"/>
    <w:rsid w:val="009C465E"/>
    <w:rsid w:val="009D1751"/>
    <w:rsid w:val="009D627F"/>
    <w:rsid w:val="009F2EA1"/>
    <w:rsid w:val="009F46C8"/>
    <w:rsid w:val="00A11E00"/>
    <w:rsid w:val="00A41DAB"/>
    <w:rsid w:val="00A6477E"/>
    <w:rsid w:val="00AC4FCC"/>
    <w:rsid w:val="00AD3B22"/>
    <w:rsid w:val="00AE4D57"/>
    <w:rsid w:val="00AE51E3"/>
    <w:rsid w:val="00AF2AA7"/>
    <w:rsid w:val="00B016A0"/>
    <w:rsid w:val="00B03AF7"/>
    <w:rsid w:val="00B23BF5"/>
    <w:rsid w:val="00B43B9D"/>
    <w:rsid w:val="00B87B02"/>
    <w:rsid w:val="00B931CB"/>
    <w:rsid w:val="00B97F52"/>
    <w:rsid w:val="00BA3FAA"/>
    <w:rsid w:val="00BA76DF"/>
    <w:rsid w:val="00C03186"/>
    <w:rsid w:val="00C0707D"/>
    <w:rsid w:val="00C1118A"/>
    <w:rsid w:val="00C139F4"/>
    <w:rsid w:val="00C26949"/>
    <w:rsid w:val="00C30131"/>
    <w:rsid w:val="00C43584"/>
    <w:rsid w:val="00C63337"/>
    <w:rsid w:val="00C73C50"/>
    <w:rsid w:val="00C831F0"/>
    <w:rsid w:val="00CA051C"/>
    <w:rsid w:val="00CA14DF"/>
    <w:rsid w:val="00CA45C2"/>
    <w:rsid w:val="00CA528C"/>
    <w:rsid w:val="00CA62D7"/>
    <w:rsid w:val="00CB1856"/>
    <w:rsid w:val="00CC096E"/>
    <w:rsid w:val="00CD6FB3"/>
    <w:rsid w:val="00CE180A"/>
    <w:rsid w:val="00CF2BC7"/>
    <w:rsid w:val="00CF5194"/>
    <w:rsid w:val="00D114C2"/>
    <w:rsid w:val="00D21724"/>
    <w:rsid w:val="00D25D38"/>
    <w:rsid w:val="00D43A5A"/>
    <w:rsid w:val="00D50C1B"/>
    <w:rsid w:val="00D64752"/>
    <w:rsid w:val="00D64C5E"/>
    <w:rsid w:val="00D77E59"/>
    <w:rsid w:val="00D8210D"/>
    <w:rsid w:val="00DA519C"/>
    <w:rsid w:val="00DB0CB2"/>
    <w:rsid w:val="00DB1FBC"/>
    <w:rsid w:val="00DC1916"/>
    <w:rsid w:val="00DC7D88"/>
    <w:rsid w:val="00DD37CB"/>
    <w:rsid w:val="00DF019B"/>
    <w:rsid w:val="00E036BD"/>
    <w:rsid w:val="00E21BE8"/>
    <w:rsid w:val="00E23689"/>
    <w:rsid w:val="00E23BF1"/>
    <w:rsid w:val="00E30AC6"/>
    <w:rsid w:val="00EA7F31"/>
    <w:rsid w:val="00EC747A"/>
    <w:rsid w:val="00EF2953"/>
    <w:rsid w:val="00EF3328"/>
    <w:rsid w:val="00EF50DF"/>
    <w:rsid w:val="00F009A1"/>
    <w:rsid w:val="00F13750"/>
    <w:rsid w:val="00F15D6E"/>
    <w:rsid w:val="00F236C0"/>
    <w:rsid w:val="00F26B29"/>
    <w:rsid w:val="00F31377"/>
    <w:rsid w:val="00F434CA"/>
    <w:rsid w:val="00F5040F"/>
    <w:rsid w:val="00F55441"/>
    <w:rsid w:val="00F66559"/>
    <w:rsid w:val="00F858CD"/>
    <w:rsid w:val="00F90C0F"/>
    <w:rsid w:val="00F90C96"/>
    <w:rsid w:val="00F911DA"/>
    <w:rsid w:val="00FA357B"/>
    <w:rsid w:val="00FB2444"/>
    <w:rsid w:val="00FB6423"/>
    <w:rsid w:val="00FC0F25"/>
    <w:rsid w:val="00FD5F8A"/>
    <w:rsid w:val="00FE45B7"/>
    <w:rsid w:val="00FF6B69"/>
    <w:rsid w:val="0B0B379D"/>
    <w:rsid w:val="0FA56105"/>
    <w:rsid w:val="157E0DEC"/>
    <w:rsid w:val="1ABD1E67"/>
    <w:rsid w:val="233B0FDB"/>
    <w:rsid w:val="244D1289"/>
    <w:rsid w:val="2F771373"/>
    <w:rsid w:val="390F7539"/>
    <w:rsid w:val="3A4348AA"/>
    <w:rsid w:val="579D6D16"/>
    <w:rsid w:val="6197401C"/>
    <w:rsid w:val="637659A5"/>
    <w:rsid w:val="67FA1748"/>
    <w:rsid w:val="6F081A44"/>
    <w:rsid w:val="740D47E0"/>
    <w:rsid w:val="76870A93"/>
    <w:rsid w:val="77061A66"/>
    <w:rsid w:val="7ADE55D2"/>
    <w:rsid w:val="7C2C1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615B58"/>
  <w15:docId w15:val="{A4A83DF6-386D-487B-8CF3-5B4D1C7E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qFormat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qFormat="1"/>
    <w:lsdException w:name="Body Text First Indent" w:qFormat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locked="1" w:semiHidden="1" w:unhideWhenUsed="1"/>
    <w:lsdException w:name="Plain Text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 w:qFormat="1"/>
    <w:lsdException w:name="Table Grid" w:uiPriority="0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qFormat/>
    <w:rPr>
      <w:rFonts w:eastAsia="方正仿宋_GBK"/>
      <w:b/>
      <w:kern w:val="0"/>
      <w:sz w:val="32"/>
      <w:szCs w:val="20"/>
    </w:rPr>
  </w:style>
  <w:style w:type="paragraph" w:styleId="a4">
    <w:name w:val="annotation text"/>
    <w:basedOn w:val="a"/>
    <w:link w:val="Char0"/>
    <w:uiPriority w:val="99"/>
    <w:qFormat/>
    <w:pPr>
      <w:jc w:val="left"/>
    </w:pPr>
  </w:style>
  <w:style w:type="paragraph" w:styleId="a5">
    <w:name w:val="Body Text First Indent"/>
    <w:basedOn w:val="a6"/>
    <w:link w:val="Char1"/>
    <w:uiPriority w:val="99"/>
    <w:qFormat/>
    <w:pPr>
      <w:ind w:firstLineChars="100" w:firstLine="420"/>
    </w:pPr>
    <w:rPr>
      <w:kern w:val="0"/>
      <w:sz w:val="24"/>
      <w:szCs w:val="20"/>
    </w:rPr>
  </w:style>
  <w:style w:type="paragraph" w:styleId="a6">
    <w:name w:val="Body Text"/>
    <w:basedOn w:val="a"/>
    <w:link w:val="Char10"/>
    <w:uiPriority w:val="99"/>
    <w:qFormat/>
    <w:pPr>
      <w:spacing w:after="120"/>
    </w:pPr>
  </w:style>
  <w:style w:type="paragraph" w:styleId="a7">
    <w:name w:val="Plain Text"/>
    <w:basedOn w:val="a"/>
    <w:link w:val="Char2"/>
    <w:uiPriority w:val="99"/>
    <w:qFormat/>
    <w:rPr>
      <w:rFonts w:ascii="宋体" w:hAnsi="Courier New"/>
      <w:kern w:val="0"/>
      <w:szCs w:val="20"/>
    </w:rPr>
  </w:style>
  <w:style w:type="paragraph" w:styleId="a8">
    <w:name w:val="Date"/>
    <w:basedOn w:val="a"/>
    <w:next w:val="a"/>
    <w:link w:val="Char3"/>
    <w:uiPriority w:val="99"/>
    <w:qFormat/>
    <w:pPr>
      <w:ind w:leftChars="2500" w:left="100"/>
    </w:pPr>
    <w:rPr>
      <w:kern w:val="0"/>
      <w:sz w:val="24"/>
      <w:szCs w:val="20"/>
    </w:rPr>
  </w:style>
  <w:style w:type="paragraph" w:styleId="2">
    <w:name w:val="Body Text Indent 2"/>
    <w:basedOn w:val="a"/>
    <w:link w:val="2Char"/>
    <w:uiPriority w:val="99"/>
    <w:qFormat/>
    <w:pPr>
      <w:spacing w:after="120" w:line="480" w:lineRule="auto"/>
      <w:ind w:leftChars="200" w:left="420"/>
    </w:pPr>
    <w:rPr>
      <w:kern w:val="0"/>
      <w:sz w:val="24"/>
      <w:szCs w:val="20"/>
    </w:rPr>
  </w:style>
  <w:style w:type="paragraph" w:styleId="a9">
    <w:name w:val="Balloon Text"/>
    <w:basedOn w:val="a"/>
    <w:link w:val="Char4"/>
    <w:uiPriority w:val="99"/>
    <w:qFormat/>
    <w:rPr>
      <w:kern w:val="0"/>
      <w:sz w:val="18"/>
      <w:szCs w:val="20"/>
    </w:rPr>
  </w:style>
  <w:style w:type="paragraph" w:styleId="aa">
    <w:name w:val="footer"/>
    <w:basedOn w:val="a"/>
    <w:link w:val="Char5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b">
    <w:name w:val="header"/>
    <w:basedOn w:val="a"/>
    <w:link w:val="Char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20"/>
    </w:rPr>
  </w:style>
  <w:style w:type="paragraph" w:styleId="ac">
    <w:name w:val="Normal (Web)"/>
    <w:basedOn w:val="a"/>
    <w:uiPriority w:val="99"/>
    <w:qFormat/>
    <w:rPr>
      <w:rFonts w:ascii="Times New Roman" w:eastAsia="宋体" w:hAnsi="Times New Roman"/>
      <w:sz w:val="24"/>
      <w:szCs w:val="20"/>
    </w:rPr>
  </w:style>
  <w:style w:type="character" w:styleId="ad">
    <w:name w:val="Strong"/>
    <w:basedOn w:val="a0"/>
    <w:uiPriority w:val="99"/>
    <w:qFormat/>
    <w:rPr>
      <w:rFonts w:cs="Times New Roman"/>
      <w:b/>
    </w:rPr>
  </w:style>
  <w:style w:type="character" w:styleId="ae">
    <w:name w:val="page number"/>
    <w:basedOn w:val="a0"/>
    <w:uiPriority w:val="99"/>
    <w:qFormat/>
    <w:rPr>
      <w:rFonts w:cs="Times New Roman"/>
    </w:rPr>
  </w:style>
  <w:style w:type="character" w:styleId="af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f0">
    <w:name w:val="Emphasis"/>
    <w:basedOn w:val="a0"/>
    <w:uiPriority w:val="99"/>
    <w:qFormat/>
    <w:rPr>
      <w:rFonts w:cs="Times New Roman"/>
      <w:i/>
    </w:rPr>
  </w:style>
  <w:style w:type="character" w:styleId="af1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qFormat/>
    <w:rPr>
      <w:rFonts w:cs="Times New Roman"/>
      <w:sz w:val="21"/>
    </w:rPr>
  </w:style>
  <w:style w:type="table" w:styleId="af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basedOn w:val="a0"/>
    <w:uiPriority w:val="99"/>
    <w:qFormat/>
    <w:locked/>
    <w:rPr>
      <w:rFonts w:cs="Times New Roman"/>
    </w:rPr>
  </w:style>
  <w:style w:type="character" w:customStyle="1" w:styleId="CommentSubjectChar">
    <w:name w:val="Comment Subject Char"/>
    <w:basedOn w:val="CommentTextChar"/>
    <w:uiPriority w:val="99"/>
    <w:qFormat/>
    <w:locked/>
    <w:rPr>
      <w:rFonts w:eastAsia="方正仿宋_GBK" w:cs="Times New Roman"/>
      <w:b/>
      <w:sz w:val="32"/>
    </w:rPr>
  </w:style>
  <w:style w:type="character" w:customStyle="1" w:styleId="Char10">
    <w:name w:val="正文文本 Char1"/>
    <w:basedOn w:val="a0"/>
    <w:link w:val="a6"/>
    <w:uiPriority w:val="99"/>
    <w:semiHidden/>
    <w:qFormat/>
    <w:locked/>
    <w:rPr>
      <w:rFonts w:cs="Times New Roman"/>
    </w:rPr>
  </w:style>
  <w:style w:type="character" w:customStyle="1" w:styleId="BodyTextFirstIndentChar">
    <w:name w:val="Body Text First Indent Char"/>
    <w:basedOn w:val="Char10"/>
    <w:uiPriority w:val="99"/>
    <w:qFormat/>
    <w:locked/>
    <w:rPr>
      <w:rFonts w:cs="Times New Roman"/>
      <w:sz w:val="24"/>
    </w:rPr>
  </w:style>
  <w:style w:type="character" w:customStyle="1" w:styleId="PlainTextChar">
    <w:name w:val="Plain Text Char"/>
    <w:basedOn w:val="a0"/>
    <w:uiPriority w:val="99"/>
    <w:qFormat/>
    <w:locked/>
    <w:rPr>
      <w:rFonts w:ascii="宋体" w:hAnsi="Courier New" w:cs="Times New Roman"/>
      <w:sz w:val="21"/>
    </w:rPr>
  </w:style>
  <w:style w:type="character" w:customStyle="1" w:styleId="DateChar">
    <w:name w:val="Date Char"/>
    <w:basedOn w:val="a0"/>
    <w:uiPriority w:val="99"/>
    <w:qFormat/>
    <w:locked/>
    <w:rPr>
      <w:rFonts w:cs="Times New Roman"/>
      <w:sz w:val="24"/>
    </w:rPr>
  </w:style>
  <w:style w:type="character" w:customStyle="1" w:styleId="BodyTextIndent2Char">
    <w:name w:val="Body Text Indent 2 Char"/>
    <w:basedOn w:val="a0"/>
    <w:uiPriority w:val="99"/>
    <w:qFormat/>
    <w:locked/>
    <w:rPr>
      <w:rFonts w:cs="Times New Roman"/>
      <w:sz w:val="24"/>
    </w:rPr>
  </w:style>
  <w:style w:type="character" w:customStyle="1" w:styleId="BalloonTextChar">
    <w:name w:val="Balloon Text Char"/>
    <w:basedOn w:val="a0"/>
    <w:uiPriority w:val="99"/>
    <w:qFormat/>
    <w:locked/>
    <w:rPr>
      <w:rFonts w:cs="Times New Roman"/>
      <w:sz w:val="18"/>
    </w:rPr>
  </w:style>
  <w:style w:type="character" w:customStyle="1" w:styleId="FooterChar">
    <w:name w:val="Footer Char"/>
    <w:basedOn w:val="a0"/>
    <w:uiPriority w:val="99"/>
    <w:qFormat/>
    <w:locked/>
    <w:rPr>
      <w:rFonts w:cs="Times New Roman"/>
      <w:sz w:val="18"/>
    </w:rPr>
  </w:style>
  <w:style w:type="character" w:customStyle="1" w:styleId="HeaderChar">
    <w:name w:val="Header Char"/>
    <w:basedOn w:val="a0"/>
    <w:uiPriority w:val="99"/>
    <w:qFormat/>
    <w:locked/>
    <w:rPr>
      <w:rFonts w:cs="Times New Roman"/>
      <w:sz w:val="18"/>
    </w:rPr>
  </w:style>
  <w:style w:type="character" w:customStyle="1" w:styleId="Char7">
    <w:name w:val="正文文本 Char"/>
    <w:uiPriority w:val="99"/>
    <w:qFormat/>
    <w:rPr>
      <w:kern w:val="2"/>
      <w:sz w:val="21"/>
    </w:rPr>
  </w:style>
  <w:style w:type="character" w:customStyle="1" w:styleId="CharChar1">
    <w:name w:val="Char Char1"/>
    <w:uiPriority w:val="99"/>
    <w:qFormat/>
    <w:rPr>
      <w:kern w:val="2"/>
      <w:sz w:val="24"/>
    </w:rPr>
  </w:style>
  <w:style w:type="paragraph" w:customStyle="1" w:styleId="1">
    <w:name w:val="修订1"/>
    <w:uiPriority w:val="99"/>
    <w:semiHidden/>
    <w:qFormat/>
    <w:rPr>
      <w:rFonts w:ascii="Times New Roman" w:eastAsia="方正仿宋_GBK" w:hAnsi="Times New Roman"/>
      <w:kern w:val="2"/>
      <w:sz w:val="32"/>
      <w:szCs w:val="32"/>
    </w:rPr>
  </w:style>
  <w:style w:type="character" w:customStyle="1" w:styleId="Char6">
    <w:name w:val="页眉 Char"/>
    <w:basedOn w:val="a0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4">
    <w:name w:val="页眉 字符"/>
    <w:basedOn w:val="a0"/>
    <w:uiPriority w:val="99"/>
    <w:semiHidden/>
    <w:qFormat/>
    <w:rPr>
      <w:rFonts w:cs="Times New Roman"/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locked/>
    <w:rPr>
      <w:rFonts w:cs="Times New Roman"/>
    </w:rPr>
  </w:style>
  <w:style w:type="character" w:customStyle="1" w:styleId="af5">
    <w:name w:val="批注文字 字符"/>
    <w:basedOn w:val="a0"/>
    <w:uiPriority w:val="99"/>
    <w:semiHidden/>
    <w:qFormat/>
    <w:rPr>
      <w:rFonts w:cs="Times New Roman"/>
    </w:rPr>
  </w:style>
  <w:style w:type="character" w:customStyle="1" w:styleId="Char4">
    <w:name w:val="批注框文本 Char"/>
    <w:basedOn w:val="a0"/>
    <w:link w:val="a9"/>
    <w:uiPriority w:val="99"/>
    <w:semiHidden/>
    <w:qFormat/>
    <w:locked/>
    <w:rPr>
      <w:rFonts w:cs="Times New Roman"/>
      <w:sz w:val="2"/>
    </w:rPr>
  </w:style>
  <w:style w:type="character" w:customStyle="1" w:styleId="af6">
    <w:name w:val="批注框文本 字符"/>
    <w:basedOn w:val="a0"/>
    <w:uiPriority w:val="99"/>
    <w:semiHidden/>
    <w:qFormat/>
    <w:rPr>
      <w:rFonts w:cs="Times New Roman"/>
      <w:sz w:val="18"/>
      <w:szCs w:val="18"/>
    </w:rPr>
  </w:style>
  <w:style w:type="character" w:customStyle="1" w:styleId="2Char">
    <w:name w:val="正文文本缩进 2 Char"/>
    <w:basedOn w:val="a0"/>
    <w:link w:val="2"/>
    <w:uiPriority w:val="99"/>
    <w:semiHidden/>
    <w:qFormat/>
    <w:locked/>
    <w:rPr>
      <w:rFonts w:cs="Times New Roman"/>
    </w:rPr>
  </w:style>
  <w:style w:type="character" w:customStyle="1" w:styleId="20">
    <w:name w:val="正文文本缩进 2 字符"/>
    <w:basedOn w:val="a0"/>
    <w:uiPriority w:val="99"/>
    <w:semiHidden/>
    <w:qFormat/>
    <w:rPr>
      <w:rFonts w:cs="Times New Roman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eastAsia="宋体" w:hAnsi="Calibri"/>
    </w:rPr>
  </w:style>
  <w:style w:type="character" w:customStyle="1" w:styleId="Char5">
    <w:name w:val="页脚 Char"/>
    <w:basedOn w:val="a0"/>
    <w:link w:val="aa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7">
    <w:name w:val="页脚 字符"/>
    <w:basedOn w:val="a0"/>
    <w:uiPriority w:val="99"/>
    <w:semiHidden/>
    <w:qFormat/>
    <w:rPr>
      <w:rFonts w:cs="Times New Roman"/>
      <w:sz w:val="18"/>
      <w:szCs w:val="18"/>
    </w:rPr>
  </w:style>
  <w:style w:type="character" w:customStyle="1" w:styleId="Char3">
    <w:name w:val="日期 Char"/>
    <w:basedOn w:val="a0"/>
    <w:link w:val="a8"/>
    <w:uiPriority w:val="99"/>
    <w:semiHidden/>
    <w:qFormat/>
    <w:locked/>
    <w:rPr>
      <w:rFonts w:cs="Times New Roman"/>
    </w:rPr>
  </w:style>
  <w:style w:type="character" w:customStyle="1" w:styleId="af8">
    <w:name w:val="日期 字符"/>
    <w:basedOn w:val="a0"/>
    <w:uiPriority w:val="99"/>
    <w:semiHidden/>
    <w:qFormat/>
    <w:rPr>
      <w:rFonts w:cs="Times New Roman"/>
    </w:rPr>
  </w:style>
  <w:style w:type="character" w:customStyle="1" w:styleId="Char1">
    <w:name w:val="正文首行缩进 Char"/>
    <w:basedOn w:val="Char10"/>
    <w:link w:val="a5"/>
    <w:uiPriority w:val="99"/>
    <w:semiHidden/>
    <w:qFormat/>
    <w:locked/>
    <w:rPr>
      <w:rFonts w:cs="Times New Roman"/>
    </w:rPr>
  </w:style>
  <w:style w:type="character" w:customStyle="1" w:styleId="af9">
    <w:name w:val="正文首行缩进 字符"/>
    <w:basedOn w:val="Char10"/>
    <w:uiPriority w:val="99"/>
    <w:semiHidden/>
    <w:qFormat/>
    <w:rPr>
      <w:rFonts w:cs="Times New Roman"/>
    </w:rPr>
  </w:style>
  <w:style w:type="character" w:customStyle="1" w:styleId="Char2">
    <w:name w:val="纯文本 Char"/>
    <w:basedOn w:val="a0"/>
    <w:link w:val="a7"/>
    <w:uiPriority w:val="99"/>
    <w:semiHidden/>
    <w:qFormat/>
    <w:locked/>
    <w:rPr>
      <w:rFonts w:ascii="宋体" w:eastAsia="宋体" w:hAnsi="Courier New" w:cs="Courier New"/>
      <w:sz w:val="21"/>
      <w:szCs w:val="21"/>
    </w:rPr>
  </w:style>
  <w:style w:type="character" w:customStyle="1" w:styleId="afa">
    <w:name w:val="纯文本 字符"/>
    <w:basedOn w:val="a0"/>
    <w:uiPriority w:val="99"/>
    <w:semiHidden/>
    <w:qFormat/>
    <w:rPr>
      <w:rFonts w:ascii="等线" w:hAnsi="Courier New" w:cs="Courier New"/>
    </w:rPr>
  </w:style>
  <w:style w:type="paragraph" w:customStyle="1" w:styleId="21">
    <w:name w:val="列出段落2"/>
    <w:basedOn w:val="a"/>
    <w:uiPriority w:val="99"/>
    <w:qFormat/>
    <w:pPr>
      <w:ind w:firstLineChars="200" w:firstLine="420"/>
    </w:pPr>
    <w:rPr>
      <w:rFonts w:ascii="Calibri" w:eastAsia="宋体" w:hAnsi="Calibri" w:cs="黑体"/>
      <w:szCs w:val="21"/>
    </w:rPr>
  </w:style>
  <w:style w:type="paragraph" w:customStyle="1" w:styleId="11">
    <w:name w:val="列出段落11"/>
    <w:basedOn w:val="a"/>
    <w:uiPriority w:val="99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character" w:customStyle="1" w:styleId="Char">
    <w:name w:val="批注主题 Char"/>
    <w:basedOn w:val="CommentTextChar"/>
    <w:link w:val="a3"/>
    <w:uiPriority w:val="99"/>
    <w:semiHidden/>
    <w:qFormat/>
    <w:locked/>
    <w:rPr>
      <w:rFonts w:cs="Times New Roman"/>
      <w:b/>
      <w:bCs/>
    </w:rPr>
  </w:style>
  <w:style w:type="character" w:customStyle="1" w:styleId="afb">
    <w:name w:val="批注主题 字符"/>
    <w:basedOn w:val="af5"/>
    <w:uiPriority w:val="99"/>
    <w:semiHidden/>
    <w:qFormat/>
    <w:rPr>
      <w:rFonts w:cs="Times New Roman"/>
      <w:b/>
      <w:bCs/>
    </w:rPr>
  </w:style>
  <w:style w:type="paragraph" w:styleId="afc">
    <w:name w:val="List Paragraph"/>
    <w:basedOn w:val="a"/>
    <w:uiPriority w:val="99"/>
    <w:unhideWhenUsed/>
    <w:pPr>
      <w:ind w:firstLineChars="200" w:firstLine="420"/>
    </w:pPr>
  </w:style>
  <w:style w:type="paragraph" w:styleId="afd">
    <w:name w:val="Revision"/>
    <w:hidden/>
    <w:uiPriority w:val="99"/>
    <w:semiHidden/>
    <w:rsid w:val="00CE180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D3EABB-2E92-4ECA-B9E8-8032B232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303</Words>
  <Characters>1731</Characters>
  <Application>Microsoft Office Word</Application>
  <DocSecurity>0</DocSecurity>
  <Lines>14</Lines>
  <Paragraphs>4</Paragraphs>
  <ScaleCrop>false</ScaleCrop>
  <Company>Microsoft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运动康复专业人才培养方案</dc:title>
  <dc:creator>gxmu</dc:creator>
  <cp:lastModifiedBy>gxmu</cp:lastModifiedBy>
  <cp:revision>6</cp:revision>
  <cp:lastPrinted>2019-04-26T09:49:00Z</cp:lastPrinted>
  <dcterms:created xsi:type="dcterms:W3CDTF">2019-05-13T04:09:00Z</dcterms:created>
  <dcterms:modified xsi:type="dcterms:W3CDTF">2020-07-02T00:53:00Z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