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sz w:val="36"/>
          <w:szCs w:val="36"/>
        </w:rPr>
      </w:pPr>
      <w:r>
        <w:rPr>
          <w:rFonts w:hint="eastAsia" w:asciiTheme="minorEastAsia" w:hAnsiTheme="minorEastAsia"/>
          <w:b/>
          <w:sz w:val="36"/>
          <w:szCs w:val="36"/>
        </w:rPr>
        <w:t>关于20</w:t>
      </w:r>
      <w:r>
        <w:rPr>
          <w:rFonts w:asciiTheme="minorEastAsia" w:hAnsiTheme="minorEastAsia"/>
          <w:b/>
          <w:sz w:val="36"/>
          <w:szCs w:val="36"/>
        </w:rPr>
        <w:t>2</w:t>
      </w:r>
      <w:r>
        <w:rPr>
          <w:rFonts w:hint="eastAsia" w:asciiTheme="minorEastAsia" w:hAnsiTheme="minorEastAsia"/>
          <w:b/>
          <w:sz w:val="36"/>
          <w:szCs w:val="36"/>
        </w:rPr>
        <w:t>2年秋季学期学</w:t>
      </w:r>
      <w:r>
        <w:rPr>
          <w:rFonts w:asciiTheme="minorEastAsia" w:hAnsiTheme="minorEastAsia"/>
          <w:b/>
          <w:sz w:val="36"/>
          <w:szCs w:val="36"/>
        </w:rPr>
        <w:t>生</w:t>
      </w:r>
      <w:r>
        <w:rPr>
          <w:rFonts w:hint="eastAsia" w:asciiTheme="minorEastAsia" w:hAnsiTheme="minorEastAsia"/>
          <w:b/>
          <w:sz w:val="36"/>
          <w:szCs w:val="36"/>
        </w:rPr>
        <w:t>教材及</w:t>
      </w:r>
      <w:r>
        <w:rPr>
          <w:rFonts w:asciiTheme="minorEastAsia" w:hAnsiTheme="minorEastAsia"/>
          <w:b/>
          <w:sz w:val="36"/>
          <w:szCs w:val="36"/>
        </w:rPr>
        <w:t>课程表</w:t>
      </w:r>
      <w:r>
        <w:rPr>
          <w:rFonts w:hint="eastAsia" w:asciiTheme="minorEastAsia" w:hAnsiTheme="minorEastAsia"/>
          <w:b/>
          <w:sz w:val="36"/>
          <w:szCs w:val="36"/>
        </w:rPr>
        <w:t>发放的通知</w:t>
      </w:r>
    </w:p>
    <w:p>
      <w:pPr>
        <w:spacing w:line="360" w:lineRule="auto"/>
        <w:jc w:val="center"/>
        <w:rPr>
          <w:rFonts w:asciiTheme="minorEastAsia" w:hAnsiTheme="minorEastAsia"/>
          <w:sz w:val="24"/>
          <w:szCs w:val="24"/>
        </w:rPr>
      </w:pPr>
      <w:r>
        <w:rPr>
          <w:rFonts w:hint="eastAsia" w:asciiTheme="minorEastAsia" w:hAnsiTheme="minorEastAsia"/>
          <w:sz w:val="24"/>
          <w:szCs w:val="24"/>
        </w:rPr>
        <w:t xml:space="preserve">作者：毛星宁 </w:t>
      </w:r>
      <w:r>
        <w:rPr>
          <w:rFonts w:asciiTheme="minorEastAsia" w:hAnsiTheme="minorEastAsia"/>
          <w:sz w:val="24"/>
          <w:szCs w:val="24"/>
        </w:rPr>
        <w:t xml:space="preserve">     </w:t>
      </w:r>
      <w:r>
        <w:rPr>
          <w:rFonts w:hint="eastAsia" w:asciiTheme="minorEastAsia" w:hAnsiTheme="minorEastAsia"/>
          <w:sz w:val="24"/>
          <w:szCs w:val="24"/>
        </w:rPr>
        <w:t xml:space="preserve">校对：林小凤     审核：黄星 </w:t>
      </w:r>
      <w:r>
        <w:rPr>
          <w:rFonts w:asciiTheme="minorEastAsia" w:hAnsiTheme="minorEastAsia"/>
          <w:sz w:val="24"/>
          <w:szCs w:val="24"/>
        </w:rPr>
        <w:t xml:space="preserve">      </w:t>
      </w:r>
    </w:p>
    <w:p>
      <w:pPr>
        <w:spacing w:line="360" w:lineRule="auto"/>
        <w:jc w:val="left"/>
        <w:rPr>
          <w:rFonts w:asciiTheme="minorEastAsia" w:hAnsiTheme="minorEastAsia"/>
          <w:sz w:val="24"/>
          <w:szCs w:val="24"/>
        </w:rPr>
      </w:pPr>
    </w:p>
    <w:p>
      <w:pPr>
        <w:spacing w:line="360" w:lineRule="auto"/>
        <w:jc w:val="left"/>
        <w:rPr>
          <w:rFonts w:asciiTheme="minorEastAsia" w:hAnsiTheme="minorEastAsia"/>
          <w:sz w:val="24"/>
          <w:szCs w:val="24"/>
        </w:rPr>
      </w:pPr>
      <w:r>
        <w:rPr>
          <w:rFonts w:hint="eastAsia" w:asciiTheme="minorEastAsia" w:hAnsiTheme="minorEastAsia"/>
          <w:sz w:val="24"/>
          <w:szCs w:val="24"/>
        </w:rPr>
        <w:t>各相关单位：</w:t>
      </w:r>
    </w:p>
    <w:p>
      <w:pPr>
        <w:spacing w:line="360" w:lineRule="auto"/>
        <w:jc w:val="left"/>
        <w:rPr>
          <w:rFonts w:asciiTheme="minorEastAsia" w:hAnsiTheme="minorEastAsia"/>
          <w:sz w:val="24"/>
          <w:szCs w:val="24"/>
        </w:rPr>
      </w:pPr>
      <w:r>
        <w:rPr>
          <w:rFonts w:hint="eastAsia" w:asciiTheme="minorEastAsia" w:hAnsiTheme="minorEastAsia"/>
          <w:sz w:val="24"/>
          <w:szCs w:val="24"/>
        </w:rPr>
        <w:t xml:space="preserve">    为</w:t>
      </w:r>
      <w:r>
        <w:rPr>
          <w:rFonts w:asciiTheme="minorEastAsia" w:hAnsiTheme="minorEastAsia"/>
          <w:sz w:val="24"/>
          <w:szCs w:val="24"/>
        </w:rPr>
        <w:t>配合疫情防控需要，</w:t>
      </w:r>
      <w:r>
        <w:rPr>
          <w:rFonts w:hint="eastAsia" w:asciiTheme="minorEastAsia" w:hAnsiTheme="minorEastAsia"/>
          <w:sz w:val="24"/>
          <w:szCs w:val="24"/>
        </w:rPr>
        <w:t>现将本</w:t>
      </w:r>
      <w:r>
        <w:rPr>
          <w:rFonts w:asciiTheme="minorEastAsia" w:hAnsiTheme="minorEastAsia"/>
          <w:sz w:val="24"/>
          <w:szCs w:val="24"/>
        </w:rPr>
        <w:t>学期</w:t>
      </w:r>
      <w:r>
        <w:rPr>
          <w:rFonts w:hint="eastAsia" w:asciiTheme="minorEastAsia" w:hAnsiTheme="minorEastAsia"/>
          <w:sz w:val="24"/>
          <w:szCs w:val="24"/>
        </w:rPr>
        <w:t>本科生教材及</w:t>
      </w:r>
      <w:r>
        <w:rPr>
          <w:rFonts w:asciiTheme="minorEastAsia" w:hAnsiTheme="minorEastAsia"/>
          <w:sz w:val="24"/>
          <w:szCs w:val="24"/>
        </w:rPr>
        <w:t>课程表</w:t>
      </w:r>
      <w:r>
        <w:rPr>
          <w:rFonts w:hint="eastAsia" w:asciiTheme="minorEastAsia" w:hAnsiTheme="minorEastAsia"/>
          <w:sz w:val="24"/>
          <w:szCs w:val="24"/>
        </w:rPr>
        <w:t>发放时间安排及注意事项通知如下：</w:t>
      </w:r>
    </w:p>
    <w:p>
      <w:pPr>
        <w:spacing w:line="360" w:lineRule="auto"/>
        <w:ind w:firstLine="426" w:firstLineChars="177"/>
        <w:jc w:val="left"/>
        <w:rPr>
          <w:rFonts w:asciiTheme="minorEastAsia" w:hAnsiTheme="minorEastAsia"/>
          <w:b/>
          <w:sz w:val="24"/>
          <w:szCs w:val="24"/>
        </w:rPr>
      </w:pPr>
      <w:r>
        <w:rPr>
          <w:rFonts w:hint="eastAsia" w:asciiTheme="minorEastAsia" w:hAnsiTheme="minorEastAsia"/>
          <w:b/>
          <w:sz w:val="24"/>
          <w:szCs w:val="24"/>
        </w:rPr>
        <w:t>一、教材、</w:t>
      </w:r>
      <w:r>
        <w:rPr>
          <w:rFonts w:asciiTheme="minorEastAsia" w:hAnsiTheme="minorEastAsia"/>
          <w:b/>
          <w:sz w:val="24"/>
          <w:szCs w:val="24"/>
        </w:rPr>
        <w:t>课程表</w:t>
      </w:r>
      <w:r>
        <w:rPr>
          <w:rFonts w:hint="eastAsia" w:asciiTheme="minorEastAsia" w:hAnsiTheme="minorEastAsia"/>
          <w:b/>
          <w:sz w:val="24"/>
          <w:szCs w:val="24"/>
        </w:rPr>
        <w:t>发放时间安排：</w:t>
      </w:r>
    </w:p>
    <w:tbl>
      <w:tblPr>
        <w:tblStyle w:val="7"/>
        <w:tblW w:w="924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242"/>
        <w:gridCol w:w="1843"/>
        <w:gridCol w:w="3322"/>
        <w:gridCol w:w="283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42" w:type="dxa"/>
            <w:vAlign w:val="center"/>
          </w:tcPr>
          <w:p>
            <w:pPr>
              <w:snapToGrid w:val="0"/>
              <w:spacing w:line="420" w:lineRule="exact"/>
              <w:jc w:val="center"/>
              <w:rPr>
                <w:rFonts w:asciiTheme="minorEastAsia" w:hAnsiTheme="minorEastAsia"/>
                <w:sz w:val="24"/>
                <w:szCs w:val="24"/>
              </w:rPr>
            </w:pPr>
            <w:r>
              <w:rPr>
                <w:rFonts w:hint="eastAsia" w:asciiTheme="minorEastAsia" w:hAnsiTheme="minorEastAsia"/>
                <w:sz w:val="24"/>
                <w:szCs w:val="24"/>
              </w:rPr>
              <w:t>发放</w:t>
            </w:r>
            <w:r>
              <w:rPr>
                <w:rFonts w:asciiTheme="minorEastAsia" w:hAnsiTheme="minorEastAsia"/>
                <w:sz w:val="24"/>
                <w:szCs w:val="24"/>
              </w:rPr>
              <w:t>内容</w:t>
            </w:r>
          </w:p>
        </w:tc>
        <w:tc>
          <w:tcPr>
            <w:tcW w:w="1843" w:type="dxa"/>
            <w:vAlign w:val="center"/>
          </w:tcPr>
          <w:p>
            <w:pPr>
              <w:snapToGrid w:val="0"/>
              <w:spacing w:line="420" w:lineRule="exact"/>
              <w:jc w:val="center"/>
              <w:rPr>
                <w:rFonts w:asciiTheme="minorEastAsia" w:hAnsiTheme="minorEastAsia"/>
                <w:sz w:val="24"/>
                <w:szCs w:val="24"/>
              </w:rPr>
            </w:pPr>
            <w:r>
              <w:rPr>
                <w:rFonts w:hint="eastAsia" w:asciiTheme="minorEastAsia" w:hAnsiTheme="minorEastAsia"/>
                <w:sz w:val="24"/>
                <w:szCs w:val="24"/>
              </w:rPr>
              <w:t>发放</w:t>
            </w:r>
            <w:r>
              <w:rPr>
                <w:rFonts w:asciiTheme="minorEastAsia" w:hAnsiTheme="minorEastAsia"/>
                <w:sz w:val="24"/>
                <w:szCs w:val="24"/>
              </w:rPr>
              <w:t>对象</w:t>
            </w:r>
          </w:p>
        </w:tc>
        <w:tc>
          <w:tcPr>
            <w:tcW w:w="3322" w:type="dxa"/>
            <w:vAlign w:val="center"/>
          </w:tcPr>
          <w:p>
            <w:pPr>
              <w:snapToGrid w:val="0"/>
              <w:spacing w:line="420" w:lineRule="exact"/>
              <w:jc w:val="center"/>
              <w:rPr>
                <w:rFonts w:asciiTheme="minorEastAsia" w:hAnsiTheme="minorEastAsia"/>
                <w:sz w:val="24"/>
                <w:szCs w:val="24"/>
              </w:rPr>
            </w:pPr>
            <w:r>
              <w:rPr>
                <w:rFonts w:hint="eastAsia" w:asciiTheme="minorEastAsia" w:hAnsiTheme="minorEastAsia"/>
                <w:sz w:val="24"/>
                <w:szCs w:val="24"/>
              </w:rPr>
              <w:t>发放时间</w:t>
            </w:r>
          </w:p>
        </w:tc>
        <w:tc>
          <w:tcPr>
            <w:tcW w:w="2835" w:type="dxa"/>
            <w:vAlign w:val="center"/>
          </w:tcPr>
          <w:p>
            <w:pPr>
              <w:snapToGrid w:val="0"/>
              <w:spacing w:line="420" w:lineRule="exact"/>
              <w:jc w:val="center"/>
              <w:rPr>
                <w:rFonts w:asciiTheme="minorEastAsia" w:hAnsiTheme="minorEastAsia"/>
                <w:sz w:val="24"/>
                <w:szCs w:val="24"/>
              </w:rPr>
            </w:pPr>
            <w:r>
              <w:rPr>
                <w:rFonts w:hint="eastAsia" w:asciiTheme="minorEastAsia" w:hAnsiTheme="minorEastAsia"/>
                <w:sz w:val="24"/>
                <w:szCs w:val="24"/>
              </w:rPr>
              <w:t>发放</w:t>
            </w:r>
            <w:r>
              <w:rPr>
                <w:rFonts w:asciiTheme="minorEastAsia" w:hAnsiTheme="minorEastAsia"/>
                <w:sz w:val="24"/>
                <w:szCs w:val="24"/>
              </w:rPr>
              <w:t>地点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42" w:type="dxa"/>
            <w:vMerge w:val="restart"/>
            <w:vAlign w:val="center"/>
          </w:tcPr>
          <w:p>
            <w:pPr>
              <w:snapToGrid w:val="0"/>
              <w:spacing w:line="420" w:lineRule="exact"/>
              <w:rPr>
                <w:rFonts w:asciiTheme="minorEastAsia" w:hAnsiTheme="minorEastAsia"/>
                <w:sz w:val="24"/>
                <w:szCs w:val="24"/>
              </w:rPr>
            </w:pPr>
            <w:r>
              <w:rPr>
                <w:rFonts w:asciiTheme="minorEastAsia" w:hAnsiTheme="minorEastAsia"/>
                <w:sz w:val="24"/>
                <w:szCs w:val="24"/>
              </w:rPr>
              <w:t>教材</w:t>
            </w:r>
          </w:p>
        </w:tc>
        <w:tc>
          <w:tcPr>
            <w:tcW w:w="1843" w:type="dxa"/>
            <w:vAlign w:val="center"/>
          </w:tcPr>
          <w:p>
            <w:pPr>
              <w:snapToGrid w:val="0"/>
              <w:spacing w:line="420" w:lineRule="exact"/>
              <w:jc w:val="center"/>
              <w:rPr>
                <w:rFonts w:asciiTheme="minorEastAsia" w:hAnsiTheme="minorEastAsia"/>
                <w:sz w:val="24"/>
                <w:szCs w:val="24"/>
              </w:rPr>
            </w:pPr>
            <w:r>
              <w:rPr>
                <w:rFonts w:hint="eastAsia" w:asciiTheme="minorEastAsia" w:hAnsiTheme="minorEastAsia"/>
                <w:sz w:val="24"/>
                <w:szCs w:val="24"/>
              </w:rPr>
              <w:t>教师</w:t>
            </w:r>
          </w:p>
        </w:tc>
        <w:tc>
          <w:tcPr>
            <w:tcW w:w="3322" w:type="dxa"/>
            <w:vAlign w:val="center"/>
          </w:tcPr>
          <w:p>
            <w:pPr>
              <w:snapToGrid w:val="0"/>
              <w:spacing w:line="420" w:lineRule="exact"/>
              <w:jc w:val="center"/>
              <w:rPr>
                <w:rFonts w:asciiTheme="minorEastAsia" w:hAnsiTheme="minorEastAsia"/>
                <w:sz w:val="24"/>
                <w:szCs w:val="24"/>
              </w:rPr>
            </w:pPr>
            <w:r>
              <w:rPr>
                <w:rFonts w:hint="eastAsia" w:asciiTheme="minorEastAsia" w:hAnsiTheme="minorEastAsia"/>
                <w:sz w:val="24"/>
                <w:szCs w:val="24"/>
              </w:rPr>
              <w:t>8月27日前</w:t>
            </w:r>
          </w:p>
          <w:p>
            <w:pPr>
              <w:snapToGrid w:val="0"/>
              <w:spacing w:line="420" w:lineRule="exact"/>
              <w:jc w:val="center"/>
              <w:rPr>
                <w:rFonts w:asciiTheme="minorEastAsia" w:hAnsiTheme="minorEastAsia"/>
                <w:sz w:val="24"/>
                <w:szCs w:val="24"/>
              </w:rPr>
            </w:pPr>
            <w:r>
              <w:rPr>
                <w:rFonts w:hint="eastAsia" w:asciiTheme="minorEastAsia" w:hAnsiTheme="minorEastAsia"/>
                <w:sz w:val="24"/>
                <w:szCs w:val="24"/>
              </w:rPr>
              <w:t>（</w:t>
            </w:r>
            <w:r>
              <w:rPr>
                <w:rFonts w:asciiTheme="minorEastAsia" w:hAnsiTheme="minorEastAsia"/>
                <w:sz w:val="24"/>
                <w:szCs w:val="24"/>
              </w:rPr>
              <w:t>8</w:t>
            </w:r>
            <w:r>
              <w:rPr>
                <w:rFonts w:hint="eastAsia" w:asciiTheme="minorEastAsia" w:hAnsiTheme="minorEastAsia"/>
                <w:sz w:val="24"/>
                <w:szCs w:val="24"/>
              </w:rPr>
              <w:t>：</w:t>
            </w:r>
            <w:r>
              <w:rPr>
                <w:rFonts w:asciiTheme="minorEastAsia" w:hAnsiTheme="minorEastAsia"/>
                <w:sz w:val="24"/>
                <w:szCs w:val="24"/>
              </w:rPr>
              <w:t>3</w:t>
            </w:r>
            <w:r>
              <w:rPr>
                <w:rFonts w:hint="eastAsia" w:asciiTheme="minorEastAsia" w:hAnsiTheme="minorEastAsia"/>
                <w:sz w:val="24"/>
                <w:szCs w:val="24"/>
              </w:rPr>
              <w:t>0—18：00）</w:t>
            </w:r>
          </w:p>
        </w:tc>
        <w:tc>
          <w:tcPr>
            <w:tcW w:w="2835" w:type="dxa"/>
            <w:vMerge w:val="restart"/>
            <w:vAlign w:val="center"/>
          </w:tcPr>
          <w:p>
            <w:pPr>
              <w:snapToGrid w:val="0"/>
              <w:spacing w:line="420" w:lineRule="exact"/>
              <w:jc w:val="center"/>
              <w:rPr>
                <w:rFonts w:cs="宋体" w:asciiTheme="minorEastAsia" w:hAnsiTheme="minorEastAsia"/>
                <w:color w:val="333333"/>
                <w:kern w:val="0"/>
                <w:sz w:val="24"/>
                <w:szCs w:val="24"/>
              </w:rPr>
            </w:pPr>
            <w:r>
              <w:rPr>
                <w:rFonts w:hint="eastAsia" w:asciiTheme="minorEastAsia" w:hAnsiTheme="minorEastAsia"/>
                <w:sz w:val="24"/>
                <w:szCs w:val="24"/>
              </w:rPr>
              <w:t>校本部</w:t>
            </w:r>
            <w:r>
              <w:rPr>
                <w:rFonts w:asciiTheme="minorEastAsia" w:hAnsiTheme="minorEastAsia"/>
                <w:sz w:val="24"/>
                <w:szCs w:val="24"/>
              </w:rPr>
              <w:t>：</w:t>
            </w:r>
            <w:r>
              <w:rPr>
                <w:rFonts w:cs="宋体" w:asciiTheme="minorEastAsia" w:hAnsiTheme="minorEastAsia"/>
                <w:color w:val="333333"/>
                <w:kern w:val="0"/>
                <w:sz w:val="24"/>
                <w:szCs w:val="24"/>
              </w:rPr>
              <w:t>图书馆一楼东头（演讲厅楼下）</w:t>
            </w:r>
          </w:p>
          <w:p>
            <w:pPr>
              <w:snapToGrid w:val="0"/>
              <w:spacing w:line="420" w:lineRule="exact"/>
              <w:jc w:val="center"/>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武鸣</w:t>
            </w:r>
            <w:r>
              <w:rPr>
                <w:rFonts w:cs="宋体" w:asciiTheme="minorEastAsia" w:hAnsiTheme="minorEastAsia"/>
                <w:color w:val="333333"/>
                <w:kern w:val="0"/>
                <w:sz w:val="24"/>
                <w:szCs w:val="24"/>
              </w:rPr>
              <w:t>校区：</w:t>
            </w:r>
            <w:r>
              <w:rPr>
                <w:rFonts w:hint="eastAsia" w:cs="宋体" w:asciiTheme="minorEastAsia" w:hAnsiTheme="minorEastAsia"/>
                <w:color w:val="333333"/>
                <w:kern w:val="0"/>
                <w:sz w:val="24"/>
                <w:szCs w:val="24"/>
              </w:rPr>
              <w:t>A2致知楼140教室</w:t>
            </w:r>
          </w:p>
          <w:p>
            <w:pPr>
              <w:snapToGrid w:val="0"/>
              <w:spacing w:line="420" w:lineRule="exac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玉林校区：</w:t>
            </w:r>
            <w:r>
              <w:rPr>
                <w:rFonts w:ascii="宋体" w:hAnsi="宋体" w:eastAsia="宋体" w:cs="宋体"/>
                <w:sz w:val="24"/>
                <w:szCs w:val="24"/>
              </w:rPr>
              <w:t>10-B104</w:t>
            </w:r>
            <w:r>
              <w:rPr>
                <w:rFonts w:hint="eastAsia" w:ascii="宋体" w:hAnsi="宋体" w:eastAsia="宋体" w:cs="宋体"/>
                <w:sz w:val="24"/>
                <w:szCs w:val="24"/>
              </w:rPr>
              <w:t>、20</w:t>
            </w:r>
            <w:r>
              <w:rPr>
                <w:rFonts w:ascii="宋体" w:hAnsi="宋体" w:eastAsia="宋体" w:cs="宋体"/>
                <w:sz w:val="24"/>
                <w:szCs w:val="24"/>
              </w:rPr>
              <w:t>21级10-C104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42" w:type="dxa"/>
            <w:vMerge w:val="continue"/>
            <w:vAlign w:val="center"/>
          </w:tcPr>
          <w:p>
            <w:pPr>
              <w:snapToGrid w:val="0"/>
              <w:spacing w:line="420" w:lineRule="exact"/>
              <w:jc w:val="center"/>
              <w:rPr>
                <w:rFonts w:asciiTheme="minorEastAsia" w:hAnsiTheme="minorEastAsia"/>
                <w:sz w:val="24"/>
                <w:szCs w:val="24"/>
              </w:rPr>
            </w:pPr>
          </w:p>
        </w:tc>
        <w:tc>
          <w:tcPr>
            <w:tcW w:w="1843" w:type="dxa"/>
            <w:vAlign w:val="center"/>
          </w:tcPr>
          <w:p>
            <w:pPr>
              <w:snapToGrid w:val="0"/>
              <w:spacing w:line="420" w:lineRule="exact"/>
              <w:jc w:val="center"/>
              <w:rPr>
                <w:rFonts w:asciiTheme="minorEastAsia" w:hAnsiTheme="minorEastAsia"/>
                <w:sz w:val="24"/>
                <w:szCs w:val="24"/>
              </w:rPr>
            </w:pPr>
            <w:r>
              <w:rPr>
                <w:rFonts w:hint="eastAsia" w:asciiTheme="minorEastAsia" w:hAnsiTheme="minorEastAsia"/>
                <w:sz w:val="24"/>
                <w:szCs w:val="24"/>
              </w:rPr>
              <w:t>本、</w:t>
            </w:r>
            <w:r>
              <w:rPr>
                <w:rFonts w:asciiTheme="minorEastAsia" w:hAnsiTheme="minorEastAsia"/>
                <w:sz w:val="24"/>
                <w:szCs w:val="24"/>
              </w:rPr>
              <w:t>专</w:t>
            </w:r>
            <w:r>
              <w:rPr>
                <w:rFonts w:hint="eastAsia" w:asciiTheme="minorEastAsia" w:hAnsiTheme="minorEastAsia"/>
                <w:sz w:val="24"/>
                <w:szCs w:val="24"/>
              </w:rPr>
              <w:t>科所有专业学生</w:t>
            </w:r>
          </w:p>
        </w:tc>
        <w:tc>
          <w:tcPr>
            <w:tcW w:w="3322" w:type="dxa"/>
            <w:vAlign w:val="center"/>
          </w:tcPr>
          <w:p>
            <w:pPr>
              <w:snapToGrid w:val="0"/>
              <w:spacing w:line="420" w:lineRule="exact"/>
              <w:jc w:val="center"/>
              <w:rPr>
                <w:rFonts w:asciiTheme="minorEastAsia" w:hAnsiTheme="minorEastAsia"/>
                <w:sz w:val="24"/>
                <w:szCs w:val="24"/>
              </w:rPr>
            </w:pPr>
            <w:r>
              <w:rPr>
                <w:rFonts w:hint="eastAsia" w:asciiTheme="minorEastAsia" w:hAnsiTheme="minorEastAsia"/>
                <w:sz w:val="24"/>
                <w:szCs w:val="24"/>
              </w:rPr>
              <w:t>8月27-28日（老生）</w:t>
            </w:r>
          </w:p>
          <w:p>
            <w:pPr>
              <w:snapToGrid w:val="0"/>
              <w:spacing w:line="420" w:lineRule="exact"/>
              <w:jc w:val="center"/>
              <w:rPr>
                <w:rFonts w:asciiTheme="minorEastAsia" w:hAnsiTheme="minorEastAsia"/>
                <w:sz w:val="24"/>
                <w:szCs w:val="24"/>
              </w:rPr>
            </w:pPr>
            <w:r>
              <w:rPr>
                <w:rFonts w:hint="eastAsia" w:asciiTheme="minorEastAsia" w:hAnsiTheme="minorEastAsia"/>
                <w:sz w:val="24"/>
                <w:szCs w:val="24"/>
              </w:rPr>
              <w:t>9月4日（新生）</w:t>
            </w:r>
          </w:p>
          <w:p>
            <w:pPr>
              <w:snapToGrid w:val="0"/>
              <w:spacing w:line="420" w:lineRule="exact"/>
              <w:jc w:val="center"/>
              <w:rPr>
                <w:rFonts w:asciiTheme="minorEastAsia" w:hAnsiTheme="minorEastAsia"/>
                <w:sz w:val="24"/>
                <w:szCs w:val="24"/>
              </w:rPr>
            </w:pPr>
            <w:r>
              <w:rPr>
                <w:rFonts w:hint="eastAsia" w:asciiTheme="minorEastAsia" w:hAnsiTheme="minorEastAsia"/>
                <w:sz w:val="24"/>
                <w:szCs w:val="24"/>
              </w:rPr>
              <w:t>（各班详细安排见附件2）</w:t>
            </w:r>
          </w:p>
          <w:p>
            <w:pPr>
              <w:snapToGrid w:val="0"/>
              <w:spacing w:line="420" w:lineRule="exact"/>
              <w:jc w:val="center"/>
              <w:rPr>
                <w:rFonts w:asciiTheme="minorEastAsia" w:hAnsiTheme="minorEastAsia"/>
                <w:sz w:val="24"/>
                <w:szCs w:val="24"/>
              </w:rPr>
            </w:pPr>
            <w:r>
              <w:rPr>
                <w:rFonts w:hint="eastAsia" w:asciiTheme="minorEastAsia" w:hAnsiTheme="minorEastAsia"/>
                <w:sz w:val="24"/>
                <w:szCs w:val="24"/>
              </w:rPr>
              <w:t>（9：00—17：00）</w:t>
            </w:r>
          </w:p>
        </w:tc>
        <w:tc>
          <w:tcPr>
            <w:tcW w:w="2835" w:type="dxa"/>
            <w:vMerge w:val="continue"/>
            <w:vAlign w:val="center"/>
          </w:tcPr>
          <w:p>
            <w:pPr>
              <w:snapToGrid w:val="0"/>
              <w:spacing w:line="420" w:lineRule="exact"/>
              <w:jc w:val="left"/>
              <w:rPr>
                <w:rFonts w:asciiTheme="minorEastAsia" w:hAnsiTheme="minorEastAsia"/>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42" w:type="dxa"/>
            <w:vMerge w:val="restart"/>
            <w:vAlign w:val="center"/>
          </w:tcPr>
          <w:p>
            <w:pPr>
              <w:snapToGrid w:val="0"/>
              <w:spacing w:line="420" w:lineRule="exact"/>
              <w:jc w:val="center"/>
              <w:rPr>
                <w:rFonts w:asciiTheme="minorEastAsia" w:hAnsiTheme="minorEastAsia"/>
                <w:sz w:val="24"/>
                <w:szCs w:val="24"/>
              </w:rPr>
            </w:pPr>
            <w:r>
              <w:rPr>
                <w:rFonts w:hint="eastAsia" w:asciiTheme="minorEastAsia" w:hAnsiTheme="minorEastAsia"/>
                <w:sz w:val="24"/>
                <w:szCs w:val="24"/>
              </w:rPr>
              <w:t>课程</w:t>
            </w:r>
            <w:r>
              <w:rPr>
                <w:rFonts w:asciiTheme="minorEastAsia" w:hAnsiTheme="minorEastAsia"/>
                <w:sz w:val="24"/>
                <w:szCs w:val="24"/>
              </w:rPr>
              <w:t>表</w:t>
            </w:r>
          </w:p>
        </w:tc>
        <w:tc>
          <w:tcPr>
            <w:tcW w:w="1843" w:type="dxa"/>
            <w:vMerge w:val="restart"/>
            <w:vAlign w:val="center"/>
          </w:tcPr>
          <w:p>
            <w:pPr>
              <w:snapToGrid w:val="0"/>
              <w:spacing w:line="420" w:lineRule="exact"/>
              <w:jc w:val="left"/>
              <w:rPr>
                <w:rFonts w:asciiTheme="minorEastAsia" w:hAnsiTheme="minorEastAsia"/>
                <w:sz w:val="24"/>
                <w:szCs w:val="24"/>
              </w:rPr>
            </w:pPr>
            <w:r>
              <w:rPr>
                <w:rFonts w:hint="eastAsia" w:asciiTheme="minorEastAsia" w:hAnsiTheme="minorEastAsia"/>
                <w:sz w:val="24"/>
                <w:szCs w:val="24"/>
              </w:rPr>
              <w:t>各</w:t>
            </w:r>
            <w:r>
              <w:rPr>
                <w:rFonts w:asciiTheme="minorEastAsia" w:hAnsiTheme="minorEastAsia"/>
                <w:sz w:val="24"/>
                <w:szCs w:val="24"/>
              </w:rPr>
              <w:t>学院教学管理及学生管理部门</w:t>
            </w:r>
          </w:p>
        </w:tc>
        <w:tc>
          <w:tcPr>
            <w:tcW w:w="3322" w:type="dxa"/>
            <w:vAlign w:val="center"/>
          </w:tcPr>
          <w:p>
            <w:pPr>
              <w:snapToGrid w:val="0"/>
              <w:spacing w:line="420" w:lineRule="exact"/>
              <w:jc w:val="center"/>
              <w:rPr>
                <w:rFonts w:asciiTheme="minorEastAsia" w:hAnsiTheme="minorEastAsia"/>
                <w:sz w:val="24"/>
                <w:szCs w:val="24"/>
                <w:highlight w:val="none"/>
              </w:rPr>
            </w:pPr>
            <w:r>
              <w:rPr>
                <w:rFonts w:hint="eastAsia" w:asciiTheme="minorEastAsia" w:hAnsiTheme="minorEastAsia"/>
                <w:sz w:val="24"/>
                <w:szCs w:val="24"/>
                <w:highlight w:val="none"/>
              </w:rPr>
              <w:t>8月2</w:t>
            </w:r>
            <w:r>
              <w:rPr>
                <w:rFonts w:asciiTheme="minorEastAsia" w:hAnsiTheme="minorEastAsia"/>
                <w:sz w:val="24"/>
                <w:szCs w:val="24"/>
                <w:highlight w:val="none"/>
              </w:rPr>
              <w:t>6</w:t>
            </w:r>
            <w:r>
              <w:rPr>
                <w:rFonts w:hint="eastAsia" w:asciiTheme="minorEastAsia" w:hAnsiTheme="minorEastAsia"/>
                <w:sz w:val="24"/>
                <w:szCs w:val="24"/>
                <w:highlight w:val="none"/>
              </w:rPr>
              <w:t>、</w:t>
            </w:r>
            <w:r>
              <w:rPr>
                <w:rFonts w:asciiTheme="minorEastAsia" w:hAnsiTheme="minorEastAsia"/>
                <w:sz w:val="24"/>
                <w:szCs w:val="24"/>
                <w:highlight w:val="none"/>
              </w:rPr>
              <w:t>29</w:t>
            </w:r>
            <w:r>
              <w:rPr>
                <w:rFonts w:hint="eastAsia" w:asciiTheme="minorEastAsia" w:hAnsiTheme="minorEastAsia"/>
                <w:sz w:val="24"/>
                <w:szCs w:val="24"/>
                <w:highlight w:val="none"/>
              </w:rPr>
              <w:t>日：教师用课表</w:t>
            </w:r>
          </w:p>
          <w:p>
            <w:pPr>
              <w:snapToGrid w:val="0"/>
              <w:spacing w:line="420" w:lineRule="exact"/>
              <w:jc w:val="center"/>
              <w:rPr>
                <w:rFonts w:asciiTheme="minorEastAsia" w:hAnsiTheme="minorEastAsia"/>
                <w:sz w:val="24"/>
                <w:szCs w:val="24"/>
                <w:highlight w:val="none"/>
              </w:rPr>
            </w:pPr>
            <w:r>
              <w:rPr>
                <w:rFonts w:hint="eastAsia" w:asciiTheme="minorEastAsia" w:hAnsiTheme="minorEastAsia"/>
                <w:sz w:val="24"/>
                <w:szCs w:val="24"/>
                <w:highlight w:val="none"/>
              </w:rPr>
              <w:t>8月</w:t>
            </w:r>
            <w:r>
              <w:rPr>
                <w:rFonts w:asciiTheme="minorEastAsia" w:hAnsiTheme="minorEastAsia"/>
                <w:sz w:val="24"/>
                <w:szCs w:val="24"/>
                <w:highlight w:val="none"/>
              </w:rPr>
              <w:t>31</w:t>
            </w:r>
            <w:r>
              <w:rPr>
                <w:rFonts w:hint="eastAsia" w:asciiTheme="minorEastAsia" w:hAnsiTheme="minorEastAsia"/>
                <w:sz w:val="24"/>
                <w:szCs w:val="24"/>
                <w:highlight w:val="none"/>
              </w:rPr>
              <w:t>日：2018、2019级</w:t>
            </w:r>
          </w:p>
          <w:p>
            <w:pPr>
              <w:snapToGrid w:val="0"/>
              <w:spacing w:line="420" w:lineRule="exact"/>
              <w:jc w:val="center"/>
              <w:rPr>
                <w:rFonts w:asciiTheme="minorEastAsia" w:hAnsiTheme="minorEastAsia"/>
                <w:sz w:val="24"/>
                <w:szCs w:val="24"/>
                <w:highlight w:val="none"/>
              </w:rPr>
            </w:pPr>
            <w:r>
              <w:rPr>
                <w:rFonts w:asciiTheme="minorEastAsia" w:hAnsiTheme="minorEastAsia"/>
                <w:sz w:val="24"/>
                <w:szCs w:val="24"/>
                <w:highlight w:val="none"/>
              </w:rPr>
              <w:t>9</w:t>
            </w:r>
            <w:r>
              <w:rPr>
                <w:rFonts w:hint="eastAsia" w:asciiTheme="minorEastAsia" w:hAnsiTheme="minorEastAsia"/>
                <w:sz w:val="24"/>
                <w:szCs w:val="24"/>
                <w:highlight w:val="none"/>
              </w:rPr>
              <w:t>月</w:t>
            </w:r>
            <w:r>
              <w:rPr>
                <w:rFonts w:asciiTheme="minorEastAsia" w:hAnsiTheme="minorEastAsia"/>
                <w:sz w:val="24"/>
                <w:szCs w:val="24"/>
                <w:highlight w:val="none"/>
              </w:rPr>
              <w:t>1</w:t>
            </w:r>
            <w:r>
              <w:rPr>
                <w:rFonts w:hint="eastAsia" w:asciiTheme="minorEastAsia" w:hAnsiTheme="minorEastAsia"/>
                <w:sz w:val="24"/>
                <w:szCs w:val="24"/>
                <w:highlight w:val="none"/>
              </w:rPr>
              <w:t>日：2020级</w:t>
            </w:r>
          </w:p>
          <w:p>
            <w:pPr>
              <w:snapToGrid w:val="0"/>
              <w:spacing w:line="420" w:lineRule="exact"/>
              <w:jc w:val="center"/>
              <w:rPr>
                <w:rFonts w:asciiTheme="minorEastAsia" w:hAnsiTheme="minorEastAsia"/>
                <w:sz w:val="24"/>
                <w:szCs w:val="24"/>
                <w:highlight w:val="none"/>
              </w:rPr>
            </w:pPr>
            <w:r>
              <w:rPr>
                <w:rFonts w:hint="eastAsia" w:asciiTheme="minorEastAsia" w:hAnsiTheme="minorEastAsia"/>
                <w:sz w:val="24"/>
                <w:szCs w:val="24"/>
                <w:highlight w:val="none"/>
              </w:rPr>
              <w:t>（9:00</w:t>
            </w:r>
            <w:r>
              <w:rPr>
                <w:rFonts w:asciiTheme="minorEastAsia" w:hAnsiTheme="minorEastAsia"/>
                <w:sz w:val="24"/>
                <w:szCs w:val="24"/>
                <w:highlight w:val="none"/>
              </w:rPr>
              <w:t>-12</w:t>
            </w:r>
            <w:r>
              <w:rPr>
                <w:rFonts w:hint="eastAsia" w:asciiTheme="minorEastAsia" w:hAnsiTheme="minorEastAsia"/>
                <w:sz w:val="24"/>
                <w:szCs w:val="24"/>
                <w:highlight w:val="none"/>
              </w:rPr>
              <w:t>:00,15:00</w:t>
            </w:r>
            <w:r>
              <w:rPr>
                <w:rFonts w:asciiTheme="minorEastAsia" w:hAnsiTheme="minorEastAsia"/>
                <w:sz w:val="24"/>
                <w:szCs w:val="24"/>
                <w:highlight w:val="none"/>
              </w:rPr>
              <w:t>-1</w:t>
            </w:r>
            <w:r>
              <w:rPr>
                <w:rFonts w:hint="eastAsia" w:asciiTheme="minorEastAsia" w:hAnsiTheme="minorEastAsia"/>
                <w:sz w:val="24"/>
                <w:szCs w:val="24"/>
                <w:highlight w:val="none"/>
              </w:rPr>
              <w:t>7:00</w:t>
            </w:r>
            <w:r>
              <w:rPr>
                <w:rFonts w:asciiTheme="minorEastAsia" w:hAnsiTheme="minorEastAsia"/>
                <w:sz w:val="24"/>
                <w:szCs w:val="24"/>
                <w:highlight w:val="none"/>
              </w:rPr>
              <w:t>）</w:t>
            </w:r>
          </w:p>
        </w:tc>
        <w:tc>
          <w:tcPr>
            <w:tcW w:w="2835" w:type="dxa"/>
            <w:vAlign w:val="center"/>
          </w:tcPr>
          <w:p>
            <w:pPr>
              <w:snapToGrid w:val="0"/>
              <w:spacing w:line="420" w:lineRule="exact"/>
              <w:jc w:val="left"/>
              <w:rPr>
                <w:rFonts w:asciiTheme="minorEastAsia" w:hAnsiTheme="minorEastAsia"/>
                <w:sz w:val="24"/>
                <w:szCs w:val="24"/>
                <w:highlight w:val="none"/>
              </w:rPr>
            </w:pPr>
            <w:r>
              <w:rPr>
                <w:rFonts w:hint="eastAsia" w:asciiTheme="minorEastAsia" w:hAnsiTheme="minorEastAsia"/>
                <w:sz w:val="24"/>
                <w:szCs w:val="24"/>
                <w:highlight w:val="none"/>
              </w:rPr>
              <w:t>校本部：</w:t>
            </w:r>
            <w:r>
              <w:rPr>
                <w:rFonts w:asciiTheme="minorEastAsia" w:hAnsiTheme="minorEastAsia"/>
                <w:sz w:val="24"/>
                <w:szCs w:val="24"/>
                <w:highlight w:val="none"/>
              </w:rPr>
              <w:t>综合楼</w:t>
            </w:r>
            <w:r>
              <w:rPr>
                <w:rFonts w:hint="eastAsia" w:cs="宋体" w:asciiTheme="minorEastAsia" w:hAnsiTheme="minorEastAsia"/>
                <w:color w:val="333333"/>
                <w:kern w:val="0"/>
                <w:sz w:val="24"/>
                <w:szCs w:val="24"/>
                <w:highlight w:val="none"/>
              </w:rPr>
              <w:t>121</w:t>
            </w:r>
            <w:r>
              <w:rPr>
                <w:rFonts w:cs="宋体" w:asciiTheme="minorEastAsia" w:hAnsiTheme="minorEastAsia"/>
                <w:color w:val="333333"/>
                <w:kern w:val="0"/>
                <w:sz w:val="24"/>
                <w:szCs w:val="24"/>
                <w:highlight w:val="none"/>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42" w:type="dxa"/>
            <w:vMerge w:val="continue"/>
            <w:vAlign w:val="center"/>
          </w:tcPr>
          <w:p>
            <w:pPr>
              <w:snapToGrid w:val="0"/>
              <w:spacing w:line="420" w:lineRule="exact"/>
              <w:jc w:val="center"/>
              <w:rPr>
                <w:rFonts w:asciiTheme="minorEastAsia" w:hAnsiTheme="minorEastAsia"/>
                <w:sz w:val="24"/>
                <w:szCs w:val="24"/>
              </w:rPr>
            </w:pPr>
          </w:p>
        </w:tc>
        <w:tc>
          <w:tcPr>
            <w:tcW w:w="1843" w:type="dxa"/>
            <w:vMerge w:val="continue"/>
            <w:vAlign w:val="center"/>
          </w:tcPr>
          <w:p>
            <w:pPr>
              <w:snapToGrid w:val="0"/>
              <w:spacing w:line="420" w:lineRule="exact"/>
              <w:jc w:val="left"/>
              <w:rPr>
                <w:rFonts w:asciiTheme="minorEastAsia" w:hAnsiTheme="minorEastAsia"/>
                <w:sz w:val="24"/>
                <w:szCs w:val="24"/>
              </w:rPr>
            </w:pPr>
          </w:p>
        </w:tc>
        <w:tc>
          <w:tcPr>
            <w:tcW w:w="3322" w:type="dxa"/>
            <w:vAlign w:val="center"/>
          </w:tcPr>
          <w:p>
            <w:pPr>
              <w:snapToGrid w:val="0"/>
              <w:spacing w:line="420" w:lineRule="exact"/>
              <w:jc w:val="center"/>
              <w:rPr>
                <w:rFonts w:asciiTheme="minorEastAsia" w:hAnsiTheme="minorEastAsia"/>
                <w:sz w:val="24"/>
                <w:szCs w:val="24"/>
                <w:highlight w:val="none"/>
              </w:rPr>
            </w:pPr>
            <w:r>
              <w:rPr>
                <w:rFonts w:hint="eastAsia" w:asciiTheme="minorEastAsia" w:hAnsiTheme="minorEastAsia"/>
                <w:sz w:val="24"/>
                <w:szCs w:val="24"/>
                <w:highlight w:val="none"/>
              </w:rPr>
              <w:t>8月2</w:t>
            </w:r>
            <w:r>
              <w:rPr>
                <w:rFonts w:asciiTheme="minorEastAsia" w:hAnsiTheme="minorEastAsia"/>
                <w:sz w:val="24"/>
                <w:szCs w:val="24"/>
                <w:highlight w:val="none"/>
              </w:rPr>
              <w:t>6</w:t>
            </w:r>
            <w:r>
              <w:rPr>
                <w:rFonts w:hint="eastAsia" w:asciiTheme="minorEastAsia" w:hAnsiTheme="minorEastAsia"/>
                <w:sz w:val="24"/>
                <w:szCs w:val="24"/>
                <w:highlight w:val="none"/>
              </w:rPr>
              <w:t>、2</w:t>
            </w:r>
            <w:r>
              <w:rPr>
                <w:rFonts w:asciiTheme="minorEastAsia" w:hAnsiTheme="minorEastAsia"/>
                <w:sz w:val="24"/>
                <w:szCs w:val="24"/>
                <w:highlight w:val="none"/>
              </w:rPr>
              <w:t>9</w:t>
            </w:r>
            <w:r>
              <w:rPr>
                <w:rFonts w:hint="eastAsia" w:asciiTheme="minorEastAsia" w:hAnsiTheme="minorEastAsia"/>
                <w:sz w:val="24"/>
                <w:szCs w:val="24"/>
                <w:highlight w:val="none"/>
              </w:rPr>
              <w:t>日：教师用课表</w:t>
            </w:r>
          </w:p>
          <w:p>
            <w:pPr>
              <w:snapToGrid w:val="0"/>
              <w:spacing w:line="420" w:lineRule="exact"/>
              <w:jc w:val="center"/>
              <w:rPr>
                <w:rFonts w:asciiTheme="minorEastAsia" w:hAnsiTheme="minorEastAsia"/>
                <w:sz w:val="24"/>
                <w:szCs w:val="24"/>
                <w:highlight w:val="none"/>
              </w:rPr>
            </w:pPr>
            <w:r>
              <w:rPr>
                <w:rFonts w:hint="eastAsia" w:asciiTheme="minorEastAsia" w:hAnsiTheme="minorEastAsia"/>
                <w:sz w:val="24"/>
                <w:szCs w:val="24"/>
                <w:highlight w:val="none"/>
              </w:rPr>
              <w:t>8月</w:t>
            </w:r>
            <w:r>
              <w:rPr>
                <w:rFonts w:asciiTheme="minorEastAsia" w:hAnsiTheme="minorEastAsia"/>
                <w:sz w:val="24"/>
                <w:szCs w:val="24"/>
                <w:highlight w:val="none"/>
              </w:rPr>
              <w:t>31</w:t>
            </w:r>
            <w:r>
              <w:rPr>
                <w:rFonts w:hint="eastAsia" w:asciiTheme="minorEastAsia" w:hAnsiTheme="minorEastAsia"/>
                <w:sz w:val="24"/>
                <w:szCs w:val="24"/>
                <w:highlight w:val="none"/>
              </w:rPr>
              <w:t>日：2019、2020级</w:t>
            </w:r>
          </w:p>
          <w:p>
            <w:pPr>
              <w:adjustRightInd w:val="0"/>
              <w:snapToGrid w:val="0"/>
              <w:spacing w:line="420" w:lineRule="exact"/>
              <w:jc w:val="center"/>
              <w:rPr>
                <w:rFonts w:asciiTheme="minorEastAsia" w:hAnsiTheme="minorEastAsia"/>
                <w:sz w:val="24"/>
                <w:szCs w:val="24"/>
                <w:highlight w:val="none"/>
              </w:rPr>
            </w:pPr>
            <w:r>
              <w:rPr>
                <w:rFonts w:asciiTheme="minorEastAsia" w:hAnsiTheme="minorEastAsia"/>
                <w:sz w:val="24"/>
                <w:szCs w:val="24"/>
                <w:highlight w:val="none"/>
              </w:rPr>
              <w:t>9</w:t>
            </w:r>
            <w:r>
              <w:rPr>
                <w:rFonts w:hint="eastAsia" w:asciiTheme="minorEastAsia" w:hAnsiTheme="minorEastAsia"/>
                <w:sz w:val="24"/>
                <w:szCs w:val="24"/>
                <w:highlight w:val="none"/>
              </w:rPr>
              <w:t>月</w:t>
            </w:r>
            <w:r>
              <w:rPr>
                <w:rFonts w:asciiTheme="minorEastAsia" w:hAnsiTheme="minorEastAsia"/>
                <w:sz w:val="24"/>
                <w:szCs w:val="24"/>
                <w:highlight w:val="none"/>
              </w:rPr>
              <w:t>1</w:t>
            </w:r>
            <w:r>
              <w:rPr>
                <w:rFonts w:hint="eastAsia" w:asciiTheme="minorEastAsia" w:hAnsiTheme="minorEastAsia"/>
                <w:sz w:val="24"/>
                <w:szCs w:val="24"/>
                <w:highlight w:val="none"/>
              </w:rPr>
              <w:t>日</w:t>
            </w:r>
            <w:r>
              <w:rPr>
                <w:rFonts w:asciiTheme="minorEastAsia" w:hAnsiTheme="minorEastAsia"/>
                <w:sz w:val="24"/>
                <w:szCs w:val="24"/>
                <w:highlight w:val="none"/>
              </w:rPr>
              <w:t>：</w:t>
            </w:r>
            <w:r>
              <w:rPr>
                <w:rFonts w:hint="eastAsia" w:asciiTheme="minorEastAsia" w:hAnsiTheme="minorEastAsia"/>
                <w:sz w:val="24"/>
                <w:szCs w:val="24"/>
                <w:highlight w:val="none"/>
              </w:rPr>
              <w:t>2021级</w:t>
            </w:r>
          </w:p>
          <w:p>
            <w:pPr>
              <w:snapToGrid w:val="0"/>
              <w:spacing w:line="420" w:lineRule="exact"/>
              <w:jc w:val="center"/>
              <w:rPr>
                <w:rFonts w:asciiTheme="minorEastAsia" w:hAnsiTheme="minorEastAsia"/>
                <w:sz w:val="24"/>
                <w:szCs w:val="24"/>
                <w:highlight w:val="none"/>
              </w:rPr>
            </w:pPr>
            <w:r>
              <w:rPr>
                <w:rFonts w:hint="eastAsia" w:asciiTheme="minorEastAsia" w:hAnsiTheme="minorEastAsia"/>
                <w:sz w:val="24"/>
                <w:szCs w:val="24"/>
                <w:highlight w:val="none"/>
              </w:rPr>
              <w:t>9月</w:t>
            </w:r>
            <w:r>
              <w:rPr>
                <w:rFonts w:asciiTheme="minorEastAsia" w:hAnsiTheme="minorEastAsia"/>
                <w:sz w:val="24"/>
                <w:szCs w:val="24"/>
                <w:highlight w:val="none"/>
              </w:rPr>
              <w:t>7</w:t>
            </w:r>
            <w:r>
              <w:rPr>
                <w:rFonts w:hint="eastAsia" w:asciiTheme="minorEastAsia" w:hAnsiTheme="minorEastAsia"/>
                <w:sz w:val="24"/>
                <w:szCs w:val="24"/>
                <w:highlight w:val="none"/>
              </w:rPr>
              <w:t>日：2022级</w:t>
            </w:r>
            <w:r>
              <w:rPr>
                <w:rFonts w:asciiTheme="minorEastAsia" w:hAnsiTheme="minorEastAsia"/>
                <w:sz w:val="24"/>
                <w:szCs w:val="24"/>
                <w:highlight w:val="none"/>
              </w:rPr>
              <w:t>（</w:t>
            </w:r>
            <w:r>
              <w:rPr>
                <w:rFonts w:hint="eastAsia" w:asciiTheme="minorEastAsia" w:hAnsiTheme="minorEastAsia"/>
                <w:sz w:val="24"/>
                <w:szCs w:val="24"/>
                <w:highlight w:val="none"/>
              </w:rPr>
              <w:t>9:00</w:t>
            </w:r>
            <w:r>
              <w:rPr>
                <w:rFonts w:asciiTheme="minorEastAsia" w:hAnsiTheme="minorEastAsia"/>
                <w:sz w:val="24"/>
                <w:szCs w:val="24"/>
                <w:highlight w:val="none"/>
              </w:rPr>
              <w:t>-12</w:t>
            </w:r>
            <w:r>
              <w:rPr>
                <w:rFonts w:hint="eastAsia" w:asciiTheme="minorEastAsia" w:hAnsiTheme="minorEastAsia"/>
                <w:sz w:val="24"/>
                <w:szCs w:val="24"/>
                <w:highlight w:val="none"/>
              </w:rPr>
              <w:t>:00,15:00</w:t>
            </w:r>
            <w:r>
              <w:rPr>
                <w:rFonts w:asciiTheme="minorEastAsia" w:hAnsiTheme="minorEastAsia"/>
                <w:sz w:val="24"/>
                <w:szCs w:val="24"/>
                <w:highlight w:val="none"/>
              </w:rPr>
              <w:t>-1</w:t>
            </w:r>
            <w:r>
              <w:rPr>
                <w:rFonts w:hint="eastAsia" w:asciiTheme="minorEastAsia" w:hAnsiTheme="minorEastAsia"/>
                <w:sz w:val="24"/>
                <w:szCs w:val="24"/>
                <w:highlight w:val="none"/>
              </w:rPr>
              <w:t>7:00</w:t>
            </w:r>
            <w:r>
              <w:rPr>
                <w:rFonts w:asciiTheme="minorEastAsia" w:hAnsiTheme="minorEastAsia"/>
                <w:sz w:val="24"/>
                <w:szCs w:val="24"/>
                <w:highlight w:val="none"/>
              </w:rPr>
              <w:t>）</w:t>
            </w:r>
          </w:p>
        </w:tc>
        <w:tc>
          <w:tcPr>
            <w:tcW w:w="2835" w:type="dxa"/>
            <w:vAlign w:val="center"/>
          </w:tcPr>
          <w:p>
            <w:pPr>
              <w:snapToGrid w:val="0"/>
              <w:spacing w:line="420" w:lineRule="exact"/>
              <w:jc w:val="left"/>
              <w:rPr>
                <w:rFonts w:asciiTheme="minorEastAsia" w:hAnsiTheme="minorEastAsia"/>
                <w:sz w:val="24"/>
                <w:szCs w:val="24"/>
                <w:highlight w:val="none"/>
              </w:rPr>
            </w:pPr>
            <w:r>
              <w:rPr>
                <w:rFonts w:hint="eastAsia" w:asciiTheme="minorEastAsia" w:hAnsiTheme="minorEastAsia"/>
                <w:sz w:val="24"/>
                <w:szCs w:val="24"/>
                <w:highlight w:val="none"/>
              </w:rPr>
              <w:t>武鸣</w:t>
            </w:r>
            <w:r>
              <w:rPr>
                <w:rFonts w:asciiTheme="minorEastAsia" w:hAnsiTheme="minorEastAsia"/>
                <w:sz w:val="24"/>
                <w:szCs w:val="24"/>
                <w:highlight w:val="none"/>
              </w:rPr>
              <w:t>校区：</w:t>
            </w:r>
            <w:r>
              <w:rPr>
                <w:rFonts w:ascii="宋体" w:hAnsi="宋体" w:eastAsia="宋体" w:cs="宋体"/>
                <w:sz w:val="24"/>
                <w:szCs w:val="24"/>
              </w:rPr>
              <w:t>B10综合楼3楼309室</w:t>
            </w:r>
          </w:p>
        </w:tc>
      </w:tr>
    </w:tbl>
    <w:p>
      <w:pPr>
        <w:spacing w:line="360" w:lineRule="auto"/>
        <w:ind w:firstLine="482" w:firstLineChars="200"/>
        <w:jc w:val="left"/>
        <w:rPr>
          <w:rFonts w:asciiTheme="minorEastAsia" w:hAnsiTheme="minorEastAsia"/>
          <w:b/>
          <w:sz w:val="24"/>
          <w:szCs w:val="24"/>
        </w:rPr>
      </w:pPr>
      <w:r>
        <w:rPr>
          <w:rFonts w:hint="eastAsia" w:asciiTheme="minorEastAsia" w:hAnsiTheme="minorEastAsia"/>
          <w:b/>
          <w:sz w:val="24"/>
          <w:szCs w:val="24"/>
        </w:rPr>
        <w:t>二、教师领取教材须知</w:t>
      </w:r>
    </w:p>
    <w:p>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为避免与学生领书时间相冲突，请各院系教师按教师用书领用时间安排准时到教材服务部领取教师用书，领书时请携带领用教材审批表（详见</w:t>
      </w:r>
      <w:r>
        <w:rPr>
          <w:rFonts w:asciiTheme="minorEastAsia" w:hAnsiTheme="minorEastAsia"/>
          <w:sz w:val="24"/>
          <w:szCs w:val="24"/>
        </w:rPr>
        <w:t>附件</w:t>
      </w:r>
      <w:r>
        <w:rPr>
          <w:rFonts w:hint="eastAsia" w:asciiTheme="minorEastAsia" w:hAnsiTheme="minorEastAsia"/>
          <w:sz w:val="24"/>
          <w:szCs w:val="24"/>
        </w:rPr>
        <w:t>1）；审批表要求各教研室主任、各二级学院负责教学的院长签字及盖上学院章，并标上指标号。</w:t>
      </w:r>
    </w:p>
    <w:p>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三、</w:t>
      </w:r>
      <w:r>
        <w:rPr>
          <w:rFonts w:hint="eastAsia" w:asciiTheme="minorEastAsia" w:hAnsiTheme="minorEastAsia"/>
          <w:b/>
          <w:sz w:val="24"/>
          <w:szCs w:val="24"/>
        </w:rPr>
        <w:t>学生领取教材须知</w:t>
      </w:r>
    </w:p>
    <w:p>
      <w:pPr>
        <w:spacing w:line="500" w:lineRule="exact"/>
        <w:ind w:firstLine="482" w:firstLineChars="200"/>
        <w:rPr>
          <w:rFonts w:ascii="宋体" w:hAnsi="宋体" w:cs="宋体"/>
          <w:sz w:val="24"/>
        </w:rPr>
      </w:pPr>
      <w:r>
        <w:rPr>
          <w:rFonts w:hint="eastAsia" w:ascii="宋体" w:hAnsi="宋体" w:cs="宋体"/>
          <w:b/>
          <w:bCs/>
          <w:sz w:val="24"/>
          <w:szCs w:val="24"/>
          <w:u w:val="single"/>
        </w:rPr>
        <w:t>1.领书当天各班以班为单位，在规定时间段，由班长带领</w:t>
      </w:r>
      <w:r>
        <w:rPr>
          <w:rFonts w:ascii="宋体" w:hAnsi="宋体" w:cs="宋体"/>
          <w:b/>
          <w:bCs/>
          <w:sz w:val="24"/>
          <w:szCs w:val="24"/>
          <w:u w:val="single"/>
        </w:rPr>
        <w:t>5</w:t>
      </w:r>
      <w:r>
        <w:rPr>
          <w:rFonts w:hint="eastAsia" w:ascii="宋体" w:hAnsi="宋体" w:cs="宋体"/>
          <w:b/>
          <w:bCs/>
          <w:sz w:val="24"/>
          <w:szCs w:val="24"/>
          <w:u w:val="single"/>
        </w:rPr>
        <w:t>-</w:t>
      </w:r>
      <w:r>
        <w:rPr>
          <w:rFonts w:ascii="宋体" w:hAnsi="宋体" w:cs="宋体"/>
          <w:b/>
          <w:bCs/>
          <w:sz w:val="24"/>
          <w:szCs w:val="24"/>
          <w:u w:val="single"/>
        </w:rPr>
        <w:t>6</w:t>
      </w:r>
      <w:r>
        <w:rPr>
          <w:rFonts w:hint="eastAsia" w:ascii="宋体" w:hAnsi="宋体" w:cs="宋体"/>
          <w:b/>
          <w:bCs/>
          <w:sz w:val="24"/>
          <w:szCs w:val="24"/>
          <w:u w:val="single"/>
        </w:rPr>
        <w:t>名同学到领书处领取教材（尽量每宿舍派一名代表，要求为区内无疫情地区返校同学）</w:t>
      </w:r>
      <w:r>
        <w:rPr>
          <w:rFonts w:hint="eastAsia" w:ascii="宋体" w:hAnsi="宋体" w:cs="宋体"/>
          <w:sz w:val="24"/>
          <w:szCs w:val="24"/>
        </w:rPr>
        <w:t>。</w:t>
      </w:r>
    </w:p>
    <w:p>
      <w:pPr>
        <w:spacing w:line="500" w:lineRule="exact"/>
        <w:ind w:firstLine="480" w:firstLineChars="200"/>
        <w:rPr>
          <w:rFonts w:ascii="宋体" w:hAnsi="宋体" w:cs="宋体"/>
          <w:sz w:val="24"/>
        </w:rPr>
      </w:pPr>
      <w:r>
        <w:rPr>
          <w:rFonts w:hint="eastAsia" w:ascii="宋体" w:hAnsi="宋体" w:cs="宋体"/>
          <w:sz w:val="24"/>
          <w:szCs w:val="24"/>
        </w:rPr>
        <w:t>2.领取教材前班委确认“领书清单”内容，如班级信息、教材品种数、数量等。</w:t>
      </w:r>
    </w:p>
    <w:p>
      <w:pPr>
        <w:spacing w:line="500" w:lineRule="exact"/>
        <w:ind w:firstLine="480" w:firstLineChars="200"/>
        <w:rPr>
          <w:rFonts w:ascii="宋体" w:hAnsi="宋体" w:cs="宋体"/>
          <w:sz w:val="24"/>
        </w:rPr>
      </w:pPr>
      <w:r>
        <w:rPr>
          <w:rFonts w:hint="eastAsia" w:ascii="宋体" w:hAnsi="宋体" w:cs="宋体"/>
          <w:sz w:val="24"/>
          <w:szCs w:val="24"/>
        </w:rPr>
        <w:t>3.班委以“领书清单”为依据，现场组织同学把领到的教材拆包清点，复核教材名称、教材书号、教材定价、领取数量等是否一致，如有差异及时告知工作人员。</w:t>
      </w:r>
    </w:p>
    <w:p>
      <w:pPr>
        <w:spacing w:line="500" w:lineRule="exact"/>
        <w:ind w:firstLine="480" w:firstLineChars="200"/>
        <w:rPr>
          <w:rFonts w:ascii="宋体" w:hAnsi="宋体" w:cs="宋体"/>
          <w:sz w:val="24"/>
        </w:rPr>
      </w:pPr>
      <w:r>
        <w:rPr>
          <w:rFonts w:hint="eastAsia" w:ascii="宋体" w:hAnsi="宋体" w:cs="宋体"/>
          <w:sz w:val="24"/>
          <w:szCs w:val="24"/>
        </w:rPr>
        <w:t>4.工作人员告知所有教材都已发放完毕，各班班委确认无误，按工作人员要求签字确认。</w:t>
      </w:r>
    </w:p>
    <w:p>
      <w:pPr>
        <w:spacing w:line="500" w:lineRule="exact"/>
        <w:ind w:firstLine="480" w:firstLineChars="200"/>
        <w:rPr>
          <w:rFonts w:ascii="宋体" w:hAnsi="宋体" w:cs="宋体"/>
          <w:sz w:val="24"/>
        </w:rPr>
      </w:pPr>
      <w:r>
        <w:rPr>
          <w:rFonts w:hint="eastAsia" w:ascii="宋体" w:hAnsi="宋体" w:cs="宋体"/>
          <w:sz w:val="24"/>
          <w:szCs w:val="24"/>
        </w:rPr>
        <w:t>5.班委组织同学快速有序搬运教材离开发书现场。</w:t>
      </w:r>
    </w:p>
    <w:p>
      <w:pPr>
        <w:spacing w:line="500" w:lineRule="exact"/>
        <w:ind w:firstLine="482" w:firstLineChars="200"/>
        <w:rPr>
          <w:rFonts w:ascii="宋体" w:hAnsi="宋体" w:cs="宋体"/>
          <w:b/>
          <w:bCs/>
          <w:sz w:val="24"/>
        </w:rPr>
      </w:pPr>
      <w:r>
        <w:rPr>
          <w:rFonts w:hint="eastAsia" w:ascii="宋体" w:hAnsi="宋体" w:cs="宋体"/>
          <w:b/>
          <w:bCs/>
          <w:sz w:val="24"/>
          <w:szCs w:val="24"/>
        </w:rPr>
        <w:t>注意事项：</w:t>
      </w:r>
    </w:p>
    <w:p>
      <w:pPr>
        <w:spacing w:line="500" w:lineRule="exact"/>
        <w:ind w:firstLine="480" w:firstLineChars="200"/>
        <w:rPr>
          <w:rFonts w:ascii="宋体" w:hAnsi="宋体" w:cs="宋体"/>
          <w:sz w:val="24"/>
        </w:rPr>
      </w:pPr>
      <w:r>
        <w:rPr>
          <w:rFonts w:hint="eastAsia" w:ascii="宋体" w:hAnsi="宋体" w:cs="宋体"/>
          <w:sz w:val="24"/>
          <w:szCs w:val="24"/>
        </w:rPr>
        <w:t>1.领书的同学严格按要求佩戴口罩。</w:t>
      </w:r>
    </w:p>
    <w:p>
      <w:pPr>
        <w:spacing w:line="500" w:lineRule="exact"/>
        <w:ind w:firstLine="480" w:firstLineChars="200"/>
        <w:rPr>
          <w:rFonts w:ascii="宋体" w:hAnsi="宋体" w:cs="宋体"/>
          <w:sz w:val="24"/>
        </w:rPr>
      </w:pPr>
      <w:r>
        <w:rPr>
          <w:rFonts w:hint="eastAsia" w:ascii="宋体" w:hAnsi="宋体" w:cs="宋体"/>
          <w:sz w:val="24"/>
          <w:szCs w:val="24"/>
        </w:rPr>
        <w:t>2.</w:t>
      </w:r>
      <w:r>
        <w:rPr>
          <w:rFonts w:hint="eastAsia" w:asciiTheme="minorEastAsia" w:hAnsiTheme="minorEastAsia"/>
          <w:sz w:val="24"/>
          <w:szCs w:val="24"/>
        </w:rPr>
        <w:t>疫情</w:t>
      </w:r>
      <w:r>
        <w:rPr>
          <w:rFonts w:asciiTheme="minorEastAsia" w:hAnsiTheme="minorEastAsia"/>
          <w:sz w:val="24"/>
          <w:szCs w:val="24"/>
        </w:rPr>
        <w:t>防控期间为避免人员聚集，请各班级</w:t>
      </w:r>
      <w:r>
        <w:rPr>
          <w:rFonts w:asciiTheme="minorEastAsia" w:hAnsiTheme="minorEastAsia"/>
          <w:b/>
          <w:bCs/>
          <w:sz w:val="24"/>
          <w:szCs w:val="24"/>
        </w:rPr>
        <w:t>按照</w:t>
      </w:r>
      <w:r>
        <w:rPr>
          <w:rFonts w:hint="eastAsia" w:asciiTheme="minorEastAsia" w:hAnsiTheme="minorEastAsia"/>
          <w:b/>
          <w:bCs/>
          <w:sz w:val="24"/>
          <w:szCs w:val="24"/>
        </w:rPr>
        <w:t>规定时间</w:t>
      </w:r>
      <w:r>
        <w:rPr>
          <w:rFonts w:asciiTheme="minorEastAsia" w:hAnsiTheme="minorEastAsia"/>
          <w:sz w:val="24"/>
          <w:szCs w:val="24"/>
        </w:rPr>
        <w:t>安排到</w:t>
      </w:r>
      <w:r>
        <w:rPr>
          <w:rFonts w:hint="eastAsia" w:asciiTheme="minorEastAsia" w:hAnsiTheme="minorEastAsia"/>
          <w:sz w:val="24"/>
          <w:szCs w:val="24"/>
        </w:rPr>
        <w:t>相应</w:t>
      </w:r>
      <w:r>
        <w:rPr>
          <w:rFonts w:asciiTheme="minorEastAsia" w:hAnsiTheme="minorEastAsia"/>
          <w:sz w:val="24"/>
          <w:szCs w:val="24"/>
        </w:rPr>
        <w:t>地点领书</w:t>
      </w:r>
      <w:r>
        <w:rPr>
          <w:rFonts w:hint="eastAsia" w:asciiTheme="minorEastAsia" w:hAnsiTheme="minorEastAsia"/>
          <w:sz w:val="24"/>
          <w:szCs w:val="24"/>
        </w:rPr>
        <w:t>（详见</w:t>
      </w:r>
      <w:r>
        <w:rPr>
          <w:rFonts w:asciiTheme="minorEastAsia" w:hAnsiTheme="minorEastAsia"/>
          <w:sz w:val="24"/>
          <w:szCs w:val="24"/>
        </w:rPr>
        <w:t>附件2</w:t>
      </w:r>
      <w:r>
        <w:rPr>
          <w:rFonts w:hint="eastAsia" w:asciiTheme="minorEastAsia" w:hAnsiTheme="minorEastAsia"/>
          <w:sz w:val="24"/>
          <w:szCs w:val="24"/>
        </w:rPr>
        <w:t>）</w:t>
      </w:r>
      <w:r>
        <w:rPr>
          <w:rFonts w:hint="eastAsia" w:ascii="宋体" w:hAnsi="宋体" w:cs="宋体"/>
          <w:sz w:val="24"/>
          <w:szCs w:val="24"/>
        </w:rPr>
        <w:t>。</w:t>
      </w:r>
    </w:p>
    <w:p>
      <w:pPr>
        <w:spacing w:line="500" w:lineRule="exact"/>
        <w:ind w:firstLine="480" w:firstLineChars="200"/>
        <w:rPr>
          <w:rFonts w:ascii="宋体" w:hAnsi="宋体"/>
          <w:sz w:val="24"/>
        </w:rPr>
      </w:pPr>
      <w:r>
        <w:rPr>
          <w:rFonts w:hint="eastAsia" w:ascii="宋体" w:hAnsi="宋体" w:cs="宋体"/>
          <w:sz w:val="24"/>
          <w:szCs w:val="24"/>
        </w:rPr>
        <w:t>3.</w:t>
      </w:r>
      <w:r>
        <w:rPr>
          <w:rFonts w:hint="eastAsia" w:ascii="宋体" w:hAnsi="宋体"/>
          <w:sz w:val="24"/>
          <w:szCs w:val="24"/>
        </w:rPr>
        <w:t>各班班委领书前记得自备水性笔，方便清点教材时做记录。</w:t>
      </w:r>
    </w:p>
    <w:p>
      <w:pPr>
        <w:spacing w:line="500" w:lineRule="exact"/>
        <w:ind w:firstLine="480" w:firstLineChars="200"/>
        <w:rPr>
          <w:rFonts w:ascii="宋体" w:hAnsi="宋体" w:cs="宋体"/>
          <w:sz w:val="24"/>
        </w:rPr>
      </w:pPr>
      <w:r>
        <w:rPr>
          <w:rFonts w:hint="eastAsia" w:ascii="宋体" w:hAnsi="宋体" w:cs="宋体"/>
          <w:sz w:val="24"/>
          <w:szCs w:val="24"/>
        </w:rPr>
        <w:t>4.各班同学领取到教材后如发现有污损、缺页或其他问题，及时联系老师按要求进行更换</w:t>
      </w:r>
    </w:p>
    <w:p>
      <w:pPr>
        <w:spacing w:line="500" w:lineRule="exact"/>
        <w:ind w:firstLine="480" w:firstLineChars="200"/>
        <w:rPr>
          <w:rFonts w:ascii="宋体" w:hAnsi="宋体" w:cs="宋体"/>
          <w:sz w:val="24"/>
        </w:rPr>
      </w:pPr>
      <w:r>
        <w:rPr>
          <w:rFonts w:hint="eastAsia" w:ascii="宋体" w:hAnsi="宋体" w:cs="宋体"/>
          <w:sz w:val="24"/>
          <w:szCs w:val="24"/>
        </w:rPr>
        <w:t>5.为保持干净整洁的校园环境，各班级领取教材后，及时清理遗留的纸皮、纸屑。</w:t>
      </w:r>
    </w:p>
    <w:p>
      <w:pPr>
        <w:spacing w:line="360" w:lineRule="auto"/>
        <w:ind w:firstLine="480" w:firstLineChars="200"/>
        <w:rPr>
          <w:rFonts w:ascii="宋体" w:hAnsi="宋体" w:cs="宋体"/>
          <w:sz w:val="24"/>
          <w:szCs w:val="24"/>
        </w:rPr>
      </w:pPr>
      <w:r>
        <w:rPr>
          <w:rFonts w:hint="eastAsia" w:ascii="宋体" w:hAnsi="宋体" w:cs="宋体"/>
          <w:sz w:val="24"/>
          <w:szCs w:val="24"/>
        </w:rPr>
        <w:t>6.未接到通知的情况下，各班同学请勿自行前往领取教材。</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四、其他</w:t>
      </w:r>
    </w:p>
    <w:p>
      <w:pPr>
        <w:spacing w:line="360" w:lineRule="auto"/>
        <w:ind w:firstLine="482" w:firstLineChars="200"/>
        <w:rPr>
          <w:rFonts w:asciiTheme="minorEastAsia" w:hAnsiTheme="minorEastAsia"/>
          <w:b/>
          <w:color w:val="333333"/>
          <w:sz w:val="24"/>
          <w:szCs w:val="24"/>
        </w:rPr>
      </w:pPr>
      <w:r>
        <w:rPr>
          <w:rFonts w:asciiTheme="minorEastAsia" w:hAnsiTheme="minorEastAsia"/>
          <w:b/>
          <w:color w:val="333333"/>
          <w:sz w:val="24"/>
          <w:szCs w:val="24"/>
        </w:rPr>
        <w:t>请各有关二级单位</w:t>
      </w:r>
      <w:r>
        <w:rPr>
          <w:rFonts w:hint="eastAsia" w:asciiTheme="minorEastAsia" w:hAnsiTheme="minorEastAsia"/>
          <w:b/>
          <w:color w:val="333333"/>
          <w:sz w:val="24"/>
          <w:szCs w:val="24"/>
        </w:rPr>
        <w:t>教学</w:t>
      </w:r>
      <w:r>
        <w:rPr>
          <w:rFonts w:asciiTheme="minorEastAsia" w:hAnsiTheme="minorEastAsia"/>
          <w:b/>
          <w:color w:val="333333"/>
          <w:sz w:val="24"/>
          <w:szCs w:val="24"/>
        </w:rPr>
        <w:t>管理部门及学生管理部门做好教材</w:t>
      </w:r>
      <w:r>
        <w:rPr>
          <w:rFonts w:hint="eastAsia" w:asciiTheme="minorEastAsia" w:hAnsiTheme="minorEastAsia"/>
          <w:b/>
          <w:color w:val="333333"/>
          <w:sz w:val="24"/>
          <w:szCs w:val="24"/>
        </w:rPr>
        <w:t>、</w:t>
      </w:r>
      <w:r>
        <w:rPr>
          <w:rFonts w:asciiTheme="minorEastAsia" w:hAnsiTheme="minorEastAsia"/>
          <w:b/>
          <w:color w:val="333333"/>
          <w:sz w:val="24"/>
          <w:szCs w:val="24"/>
        </w:rPr>
        <w:t>课程表领取工作</w:t>
      </w:r>
      <w:r>
        <w:rPr>
          <w:rFonts w:hint="eastAsia" w:asciiTheme="minorEastAsia" w:hAnsiTheme="minorEastAsia"/>
          <w:b/>
          <w:color w:val="333333"/>
          <w:sz w:val="24"/>
          <w:szCs w:val="24"/>
        </w:rPr>
        <w:t>安排</w:t>
      </w:r>
      <w:r>
        <w:rPr>
          <w:rFonts w:asciiTheme="minorEastAsia" w:hAnsiTheme="minorEastAsia"/>
          <w:b/>
          <w:color w:val="333333"/>
          <w:sz w:val="24"/>
          <w:szCs w:val="24"/>
        </w:rPr>
        <w:t>，并配合组织学生领取相关材料，确保本学期教学顺利开展</w:t>
      </w:r>
      <w:r>
        <w:rPr>
          <w:rFonts w:hint="eastAsia" w:asciiTheme="minorEastAsia" w:hAnsiTheme="minorEastAsia"/>
          <w:b/>
          <w:color w:val="333333"/>
          <w:sz w:val="24"/>
          <w:szCs w:val="24"/>
        </w:rPr>
        <w:t>。</w:t>
      </w:r>
    </w:p>
    <w:p>
      <w:pPr>
        <w:widowControl/>
        <w:spacing w:line="360" w:lineRule="auto"/>
        <w:ind w:firstLine="720" w:firstLineChars="300"/>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教材服务部</w:t>
      </w:r>
      <w:r>
        <w:rPr>
          <w:rFonts w:cs="宋体" w:asciiTheme="minorEastAsia" w:hAnsiTheme="minorEastAsia"/>
          <w:color w:val="333333"/>
          <w:kern w:val="0"/>
          <w:sz w:val="24"/>
          <w:szCs w:val="24"/>
        </w:rPr>
        <w:t>地点：</w:t>
      </w:r>
    </w:p>
    <w:p>
      <w:pPr>
        <w:widowControl/>
        <w:spacing w:line="360" w:lineRule="auto"/>
        <w:ind w:firstLine="720" w:firstLineChars="300"/>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校本部：</w:t>
      </w:r>
      <w:r>
        <w:rPr>
          <w:rFonts w:cs="宋体" w:asciiTheme="minorEastAsia" w:hAnsiTheme="minorEastAsia"/>
          <w:color w:val="333333"/>
          <w:kern w:val="0"/>
          <w:sz w:val="24"/>
          <w:szCs w:val="24"/>
        </w:rPr>
        <w:t>图书馆一楼东头（演讲厅楼下）</w:t>
      </w:r>
      <w:r>
        <w:rPr>
          <w:rFonts w:hint="eastAsia" w:cs="宋体" w:asciiTheme="minorEastAsia" w:hAnsiTheme="minorEastAsia"/>
          <w:color w:val="333333"/>
          <w:kern w:val="0"/>
          <w:sz w:val="24"/>
          <w:szCs w:val="24"/>
        </w:rPr>
        <w:t>，</w:t>
      </w:r>
      <w:r>
        <w:rPr>
          <w:rFonts w:cs="宋体" w:asciiTheme="minorEastAsia" w:hAnsiTheme="minorEastAsia"/>
          <w:color w:val="333333"/>
          <w:kern w:val="0"/>
          <w:sz w:val="24"/>
          <w:szCs w:val="24"/>
        </w:rPr>
        <w:t>联系</w:t>
      </w:r>
      <w:r>
        <w:rPr>
          <w:rFonts w:hint="eastAsia" w:cs="宋体" w:asciiTheme="minorEastAsia" w:hAnsiTheme="minorEastAsia"/>
          <w:color w:val="333333"/>
          <w:kern w:val="0"/>
          <w:sz w:val="24"/>
          <w:szCs w:val="24"/>
        </w:rPr>
        <w:t>人</w:t>
      </w:r>
      <w:r>
        <w:rPr>
          <w:rFonts w:cs="宋体" w:asciiTheme="minorEastAsia" w:hAnsiTheme="minorEastAsia"/>
          <w:color w:val="333333"/>
          <w:kern w:val="0"/>
          <w:sz w:val="24"/>
          <w:szCs w:val="24"/>
        </w:rPr>
        <w:t>：</w:t>
      </w:r>
      <w:r>
        <w:rPr>
          <w:rFonts w:hint="eastAsia" w:cs="宋体" w:asciiTheme="minorEastAsia" w:hAnsiTheme="minorEastAsia"/>
          <w:color w:val="333333"/>
          <w:kern w:val="0"/>
          <w:sz w:val="24"/>
          <w:szCs w:val="24"/>
        </w:rPr>
        <w:t>苏文</w:t>
      </w:r>
      <w:r>
        <w:rPr>
          <w:rFonts w:cs="宋体" w:asciiTheme="minorEastAsia" w:hAnsiTheme="minorEastAsia"/>
          <w:color w:val="333333"/>
          <w:kern w:val="0"/>
          <w:sz w:val="24"/>
          <w:szCs w:val="24"/>
        </w:rPr>
        <w:t>凤</w:t>
      </w:r>
      <w:r>
        <w:rPr>
          <w:rFonts w:hint="eastAsia" w:cs="宋体" w:asciiTheme="minorEastAsia" w:hAnsiTheme="minorEastAsia"/>
          <w:color w:val="333333"/>
          <w:kern w:val="0"/>
          <w:sz w:val="24"/>
          <w:szCs w:val="24"/>
        </w:rPr>
        <w:t>，</w:t>
      </w:r>
      <w:r>
        <w:rPr>
          <w:rFonts w:cs="宋体" w:asciiTheme="minorEastAsia" w:hAnsiTheme="minorEastAsia"/>
          <w:color w:val="333333"/>
          <w:kern w:val="0"/>
          <w:sz w:val="24"/>
          <w:szCs w:val="24"/>
        </w:rPr>
        <w:t>联系电话：</w:t>
      </w:r>
      <w:r>
        <w:rPr>
          <w:rFonts w:hint="eastAsia" w:cs="宋体" w:asciiTheme="minorEastAsia" w:hAnsiTheme="minorEastAsia"/>
          <w:color w:val="333333"/>
          <w:kern w:val="0"/>
          <w:sz w:val="24"/>
          <w:szCs w:val="24"/>
        </w:rPr>
        <w:t>5601456</w:t>
      </w:r>
    </w:p>
    <w:p>
      <w:pPr>
        <w:widowControl/>
        <w:spacing w:line="360" w:lineRule="auto"/>
        <w:ind w:firstLine="720" w:firstLineChars="300"/>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武鸣</w:t>
      </w:r>
      <w:r>
        <w:rPr>
          <w:rFonts w:cs="宋体" w:asciiTheme="minorEastAsia" w:hAnsiTheme="minorEastAsia"/>
          <w:color w:val="333333"/>
          <w:kern w:val="0"/>
          <w:sz w:val="24"/>
          <w:szCs w:val="24"/>
        </w:rPr>
        <w:t>校区：</w:t>
      </w:r>
      <w:r>
        <w:rPr>
          <w:rFonts w:hint="eastAsia" w:cs="宋体" w:asciiTheme="minorEastAsia" w:hAnsiTheme="minorEastAsia"/>
          <w:color w:val="333333"/>
          <w:kern w:val="0"/>
          <w:sz w:val="24"/>
          <w:szCs w:val="24"/>
        </w:rPr>
        <w:t>A2致知楼140教室</w:t>
      </w:r>
      <w:r>
        <w:rPr>
          <w:rFonts w:cs="宋体" w:asciiTheme="minorEastAsia" w:hAnsiTheme="minorEastAsia"/>
          <w:color w:val="333333"/>
          <w:kern w:val="0"/>
          <w:sz w:val="24"/>
          <w:szCs w:val="24"/>
        </w:rPr>
        <w:t>，</w:t>
      </w:r>
      <w:r>
        <w:rPr>
          <w:rFonts w:hint="eastAsia" w:cs="宋体" w:asciiTheme="minorEastAsia" w:hAnsiTheme="minorEastAsia"/>
          <w:color w:val="333333"/>
          <w:kern w:val="0"/>
          <w:sz w:val="24"/>
          <w:szCs w:val="24"/>
        </w:rPr>
        <w:t>联系</w:t>
      </w:r>
      <w:r>
        <w:rPr>
          <w:rFonts w:cs="宋体" w:asciiTheme="minorEastAsia" w:hAnsiTheme="minorEastAsia"/>
          <w:color w:val="333333"/>
          <w:kern w:val="0"/>
          <w:sz w:val="24"/>
          <w:szCs w:val="24"/>
        </w:rPr>
        <w:t>人：</w:t>
      </w:r>
      <w:r>
        <w:rPr>
          <w:rFonts w:hint="eastAsia" w:cs="宋体" w:asciiTheme="minorEastAsia" w:hAnsiTheme="minorEastAsia"/>
          <w:color w:val="333333"/>
          <w:kern w:val="0"/>
          <w:sz w:val="24"/>
          <w:szCs w:val="24"/>
        </w:rPr>
        <w:t>陈</w:t>
      </w:r>
      <w:r>
        <w:rPr>
          <w:rFonts w:cs="宋体" w:asciiTheme="minorEastAsia" w:hAnsiTheme="minorEastAsia"/>
          <w:color w:val="333333"/>
          <w:kern w:val="0"/>
          <w:sz w:val="24"/>
          <w:szCs w:val="24"/>
        </w:rPr>
        <w:t>小妮，联系电话：</w:t>
      </w:r>
      <w:r>
        <w:rPr>
          <w:rFonts w:hint="eastAsia" w:cs="宋体" w:asciiTheme="minorEastAsia" w:hAnsiTheme="minorEastAsia"/>
          <w:color w:val="333333"/>
          <w:kern w:val="0"/>
          <w:sz w:val="24"/>
          <w:szCs w:val="24"/>
        </w:rPr>
        <w:t>18977142252</w:t>
      </w:r>
    </w:p>
    <w:p>
      <w:pPr>
        <w:widowControl/>
        <w:spacing w:line="360" w:lineRule="auto"/>
        <w:ind w:firstLine="720" w:firstLineChars="300"/>
        <w:jc w:val="left"/>
        <w:rPr>
          <w:rFonts w:eastAsia="宋体" w:cs="宋体" w:asciiTheme="minorEastAsia" w:hAnsiTheme="minorEastAsia"/>
          <w:color w:val="333333"/>
          <w:kern w:val="0"/>
          <w:sz w:val="24"/>
          <w:szCs w:val="24"/>
        </w:rPr>
      </w:pPr>
      <w:r>
        <w:rPr>
          <w:rFonts w:hint="eastAsia" w:cs="宋体" w:asciiTheme="minorEastAsia" w:hAnsiTheme="minorEastAsia"/>
          <w:color w:val="333333"/>
          <w:kern w:val="0"/>
          <w:sz w:val="24"/>
          <w:szCs w:val="24"/>
        </w:rPr>
        <w:t>玉林校区：</w:t>
      </w:r>
      <w:r>
        <w:rPr>
          <w:rFonts w:ascii="宋体" w:hAnsi="宋体" w:eastAsia="宋体" w:cs="宋体"/>
          <w:sz w:val="24"/>
          <w:szCs w:val="24"/>
        </w:rPr>
        <w:t>10-B104，10-C104</w:t>
      </w:r>
      <w:r>
        <w:rPr>
          <w:rFonts w:hint="eastAsia" w:ascii="宋体" w:hAnsi="宋体" w:eastAsia="宋体" w:cs="宋体"/>
          <w:sz w:val="24"/>
          <w:szCs w:val="24"/>
        </w:rPr>
        <w:t>，</w:t>
      </w:r>
      <w:r>
        <w:rPr>
          <w:rFonts w:hint="eastAsia" w:cs="宋体" w:asciiTheme="minorEastAsia" w:hAnsiTheme="minorEastAsia"/>
          <w:color w:val="333333"/>
          <w:kern w:val="0"/>
          <w:sz w:val="24"/>
          <w:szCs w:val="24"/>
        </w:rPr>
        <w:t>联系人：邹丽莹，联系电</w:t>
      </w:r>
      <w:r>
        <w:rPr>
          <w:rFonts w:hint="eastAsia" w:ascii="宋体" w:hAnsi="宋体" w:eastAsia="宋体" w:cs="宋体"/>
          <w:sz w:val="24"/>
          <w:szCs w:val="24"/>
        </w:rPr>
        <w:t>话：</w:t>
      </w:r>
      <w:r>
        <w:rPr>
          <w:rFonts w:ascii="宋体" w:hAnsi="宋体" w:eastAsia="宋体" w:cs="宋体"/>
          <w:sz w:val="24"/>
          <w:szCs w:val="24"/>
        </w:rPr>
        <w:t>19807750816</w:t>
      </w:r>
    </w:p>
    <w:p>
      <w:pPr>
        <w:widowControl/>
        <w:spacing w:line="360" w:lineRule="auto"/>
        <w:ind w:firstLine="720" w:firstLineChars="300"/>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学校</w:t>
      </w:r>
      <w:r>
        <w:rPr>
          <w:rFonts w:cs="宋体" w:asciiTheme="minorEastAsia" w:hAnsiTheme="minorEastAsia"/>
          <w:color w:val="333333"/>
          <w:kern w:val="0"/>
          <w:sz w:val="24"/>
          <w:szCs w:val="24"/>
        </w:rPr>
        <w:t>教务科</w:t>
      </w:r>
      <w:r>
        <w:rPr>
          <w:rFonts w:hint="eastAsia" w:cs="宋体" w:asciiTheme="minorEastAsia" w:hAnsiTheme="minorEastAsia"/>
          <w:color w:val="333333"/>
          <w:kern w:val="0"/>
          <w:sz w:val="24"/>
          <w:szCs w:val="24"/>
        </w:rPr>
        <w:t>地点</w:t>
      </w:r>
      <w:r>
        <w:rPr>
          <w:rFonts w:cs="宋体" w:asciiTheme="minorEastAsia" w:hAnsiTheme="minorEastAsia"/>
          <w:color w:val="333333"/>
          <w:kern w:val="0"/>
          <w:sz w:val="24"/>
          <w:szCs w:val="24"/>
        </w:rPr>
        <w:t>：</w:t>
      </w:r>
    </w:p>
    <w:p>
      <w:pPr>
        <w:widowControl/>
        <w:spacing w:line="360" w:lineRule="auto"/>
        <w:ind w:firstLine="720" w:firstLineChars="300"/>
        <w:jc w:val="left"/>
        <w:rPr>
          <w:rFonts w:cs="宋体" w:asciiTheme="minorEastAsia" w:hAnsiTheme="minorEastAsia"/>
          <w:color w:val="333333"/>
          <w:kern w:val="0"/>
          <w:sz w:val="24"/>
          <w:szCs w:val="24"/>
        </w:rPr>
      </w:pPr>
      <w:r>
        <w:rPr>
          <w:rFonts w:cs="宋体" w:asciiTheme="minorEastAsia" w:hAnsiTheme="minorEastAsia"/>
          <w:color w:val="333333"/>
          <w:kern w:val="0"/>
          <w:sz w:val="24"/>
          <w:szCs w:val="24"/>
        </w:rPr>
        <w:t>校</w:t>
      </w:r>
      <w:r>
        <w:rPr>
          <w:rFonts w:hint="eastAsia" w:cs="宋体" w:asciiTheme="minorEastAsia" w:hAnsiTheme="minorEastAsia"/>
          <w:color w:val="333333"/>
          <w:kern w:val="0"/>
          <w:sz w:val="24"/>
          <w:szCs w:val="24"/>
        </w:rPr>
        <w:t>本部：</w:t>
      </w:r>
      <w:r>
        <w:rPr>
          <w:rFonts w:cs="宋体" w:asciiTheme="minorEastAsia" w:hAnsiTheme="minorEastAsia"/>
          <w:color w:val="333333"/>
          <w:kern w:val="0"/>
          <w:sz w:val="24"/>
          <w:szCs w:val="24"/>
        </w:rPr>
        <w:t>综合楼</w:t>
      </w:r>
      <w:r>
        <w:rPr>
          <w:rFonts w:hint="eastAsia" w:cs="宋体" w:asciiTheme="minorEastAsia" w:hAnsiTheme="minorEastAsia"/>
          <w:color w:val="333333"/>
          <w:kern w:val="0"/>
          <w:sz w:val="24"/>
          <w:szCs w:val="24"/>
        </w:rPr>
        <w:t>121</w:t>
      </w:r>
      <w:r>
        <w:rPr>
          <w:rFonts w:cs="宋体" w:asciiTheme="minorEastAsia" w:hAnsiTheme="minorEastAsia"/>
          <w:color w:val="333333"/>
          <w:kern w:val="0"/>
          <w:sz w:val="24"/>
          <w:szCs w:val="24"/>
        </w:rPr>
        <w:t>1</w:t>
      </w:r>
      <w:r>
        <w:rPr>
          <w:rFonts w:hint="eastAsia" w:cs="宋体" w:asciiTheme="minorEastAsia" w:hAnsiTheme="minorEastAsia"/>
          <w:color w:val="333333"/>
          <w:kern w:val="0"/>
          <w:sz w:val="24"/>
          <w:szCs w:val="24"/>
        </w:rPr>
        <w:t>、121</w:t>
      </w:r>
      <w:r>
        <w:rPr>
          <w:rFonts w:cs="宋体" w:asciiTheme="minorEastAsia" w:hAnsiTheme="minorEastAsia"/>
          <w:color w:val="333333"/>
          <w:kern w:val="0"/>
          <w:sz w:val="24"/>
          <w:szCs w:val="24"/>
        </w:rPr>
        <w:t>4</w:t>
      </w:r>
      <w:r>
        <w:rPr>
          <w:rFonts w:hint="eastAsia" w:cs="宋体" w:asciiTheme="minorEastAsia" w:hAnsiTheme="minorEastAsia"/>
          <w:color w:val="333333"/>
          <w:kern w:val="0"/>
          <w:sz w:val="24"/>
          <w:szCs w:val="24"/>
        </w:rPr>
        <w:t>办公室，</w:t>
      </w:r>
      <w:r>
        <w:rPr>
          <w:rFonts w:cs="宋体" w:asciiTheme="minorEastAsia" w:hAnsiTheme="minorEastAsia"/>
          <w:color w:val="333333"/>
          <w:kern w:val="0"/>
          <w:sz w:val="24"/>
          <w:szCs w:val="24"/>
        </w:rPr>
        <w:t>电话：</w:t>
      </w:r>
      <w:r>
        <w:rPr>
          <w:rFonts w:hint="eastAsia" w:cs="宋体" w:asciiTheme="minorEastAsia" w:hAnsiTheme="minorEastAsia"/>
          <w:color w:val="333333"/>
          <w:kern w:val="0"/>
          <w:sz w:val="24"/>
          <w:szCs w:val="24"/>
        </w:rPr>
        <w:t>5302400</w:t>
      </w:r>
    </w:p>
    <w:p>
      <w:pPr>
        <w:widowControl/>
        <w:spacing w:line="360" w:lineRule="auto"/>
        <w:ind w:firstLine="720" w:firstLineChars="300"/>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武鸣</w:t>
      </w:r>
      <w:r>
        <w:rPr>
          <w:rFonts w:cs="宋体" w:asciiTheme="minorEastAsia" w:hAnsiTheme="minorEastAsia"/>
          <w:color w:val="333333"/>
          <w:kern w:val="0"/>
          <w:sz w:val="24"/>
          <w:szCs w:val="24"/>
        </w:rPr>
        <w:t>校区：</w:t>
      </w:r>
      <w:r>
        <w:rPr>
          <w:rFonts w:hint="eastAsia" w:cs="宋体" w:asciiTheme="minorEastAsia" w:hAnsiTheme="minorEastAsia"/>
          <w:color w:val="333333"/>
          <w:kern w:val="0"/>
          <w:sz w:val="24"/>
          <w:szCs w:val="24"/>
        </w:rPr>
        <w:t>B10综合楼3楼309室</w:t>
      </w:r>
      <w:bookmarkStart w:id="0" w:name="_GoBack"/>
      <w:bookmarkEnd w:id="0"/>
      <w:r>
        <w:rPr>
          <w:rFonts w:cs="宋体" w:asciiTheme="minorEastAsia" w:hAnsiTheme="minorEastAsia"/>
          <w:color w:val="333333"/>
          <w:kern w:val="0"/>
          <w:sz w:val="24"/>
          <w:szCs w:val="24"/>
        </w:rPr>
        <w:t>，电话：</w:t>
      </w:r>
      <w:r>
        <w:rPr>
          <w:rFonts w:hint="eastAsia" w:cs="宋体" w:asciiTheme="minorEastAsia" w:hAnsiTheme="minorEastAsia"/>
          <w:color w:val="333333"/>
          <w:kern w:val="0"/>
          <w:sz w:val="24"/>
          <w:szCs w:val="24"/>
        </w:rPr>
        <w:t>6210081、6210082</w:t>
      </w:r>
    </w:p>
    <w:p>
      <w:pPr>
        <w:widowControl/>
        <w:spacing w:line="360" w:lineRule="auto"/>
        <w:ind w:firstLine="1440" w:firstLineChars="600"/>
        <w:jc w:val="left"/>
        <w:rPr>
          <w:rFonts w:cs="宋体" w:asciiTheme="minorEastAsia" w:hAnsiTheme="minorEastAsia"/>
          <w:color w:val="333333"/>
          <w:kern w:val="0"/>
          <w:sz w:val="24"/>
          <w:szCs w:val="24"/>
        </w:rPr>
      </w:pPr>
      <w:r>
        <w:rPr>
          <w:rFonts w:cs="宋体" w:asciiTheme="minorEastAsia" w:hAnsiTheme="minorEastAsia"/>
          <w:color w:val="333333"/>
          <w:kern w:val="0"/>
          <w:sz w:val="24"/>
          <w:szCs w:val="24"/>
        </w:rPr>
        <w:t>附件：1</w:t>
      </w:r>
      <w:r>
        <w:rPr>
          <w:rFonts w:hint="eastAsia" w:cs="宋体" w:asciiTheme="minorEastAsia" w:hAnsiTheme="minorEastAsia"/>
          <w:color w:val="333333"/>
          <w:kern w:val="0"/>
          <w:sz w:val="24"/>
          <w:szCs w:val="24"/>
        </w:rPr>
        <w:t>.教研室领用教材审批表</w:t>
      </w:r>
    </w:p>
    <w:p>
      <w:pPr>
        <w:widowControl/>
        <w:spacing w:line="360" w:lineRule="auto"/>
        <w:ind w:firstLine="2160" w:firstLineChars="900"/>
        <w:jc w:val="left"/>
        <w:rPr>
          <w:rFonts w:cs="宋体" w:asciiTheme="minorEastAsia" w:hAnsiTheme="minorEastAsia"/>
          <w:color w:val="333333"/>
          <w:kern w:val="0"/>
          <w:sz w:val="24"/>
          <w:szCs w:val="24"/>
        </w:rPr>
      </w:pPr>
      <w:r>
        <w:rPr>
          <w:rFonts w:cs="宋体" w:asciiTheme="minorEastAsia" w:hAnsiTheme="minorEastAsia"/>
          <w:color w:val="333333"/>
          <w:kern w:val="0"/>
          <w:sz w:val="24"/>
          <w:szCs w:val="24"/>
        </w:rPr>
        <w:t>2</w:t>
      </w:r>
      <w:r>
        <w:rPr>
          <w:rFonts w:hint="eastAsia" w:cs="宋体" w:asciiTheme="minorEastAsia" w:hAnsiTheme="minorEastAsia"/>
          <w:color w:val="333333"/>
          <w:kern w:val="0"/>
          <w:sz w:val="24"/>
          <w:szCs w:val="24"/>
        </w:rPr>
        <w:t>.学生</w:t>
      </w:r>
      <w:r>
        <w:rPr>
          <w:rFonts w:cs="宋体" w:asciiTheme="minorEastAsia" w:hAnsiTheme="minorEastAsia"/>
          <w:color w:val="333333"/>
          <w:kern w:val="0"/>
          <w:sz w:val="24"/>
          <w:szCs w:val="24"/>
        </w:rPr>
        <w:t>教材领取时间安排</w:t>
      </w:r>
    </w:p>
    <w:p>
      <w:pPr>
        <w:widowControl/>
        <w:spacing w:line="360" w:lineRule="auto"/>
        <w:ind w:firstLine="6240" w:firstLineChars="2600"/>
        <w:rPr>
          <w:rFonts w:cs="宋体" w:asciiTheme="minorEastAsia" w:hAnsiTheme="minorEastAsia"/>
          <w:color w:val="333333"/>
          <w:kern w:val="0"/>
          <w:sz w:val="24"/>
          <w:szCs w:val="24"/>
        </w:rPr>
      </w:pPr>
      <w:r>
        <w:rPr>
          <w:rFonts w:cs="宋体" w:asciiTheme="minorEastAsia" w:hAnsiTheme="minorEastAsia"/>
          <w:color w:val="333333"/>
          <w:kern w:val="0"/>
          <w:sz w:val="24"/>
          <w:szCs w:val="24"/>
        </w:rPr>
        <w:t>广西医科大学教务处</w:t>
      </w:r>
    </w:p>
    <w:p>
      <w:pPr>
        <w:widowControl/>
        <w:spacing w:line="360" w:lineRule="auto"/>
        <w:ind w:left="5716" w:hanging="5279"/>
        <w:jc w:val="center"/>
        <w:rPr>
          <w:rFonts w:cs="宋体" w:asciiTheme="minorEastAsia" w:hAnsiTheme="minorEastAsia"/>
          <w:color w:val="333333"/>
          <w:kern w:val="0"/>
          <w:sz w:val="24"/>
          <w:szCs w:val="24"/>
        </w:rPr>
      </w:pPr>
      <w:r>
        <w:rPr>
          <w:rFonts w:cs="宋体" w:asciiTheme="minorEastAsia" w:hAnsiTheme="minorEastAsia"/>
          <w:color w:val="333333"/>
          <w:kern w:val="0"/>
          <w:sz w:val="24"/>
          <w:szCs w:val="24"/>
        </w:rPr>
        <w:t>                     </w:t>
      </w:r>
      <w:r>
        <w:rPr>
          <w:rFonts w:hint="eastAsia" w:cs="宋体" w:asciiTheme="minorEastAsia" w:hAnsiTheme="minorEastAsia"/>
          <w:color w:val="333333"/>
          <w:kern w:val="0"/>
          <w:sz w:val="24"/>
          <w:szCs w:val="24"/>
        </w:rPr>
        <w:t xml:space="preserve"> </w:t>
      </w:r>
      <w:r>
        <w:rPr>
          <w:rFonts w:cs="宋体" w:asciiTheme="minorEastAsia" w:hAnsiTheme="minorEastAsia"/>
          <w:color w:val="333333"/>
          <w:kern w:val="0"/>
          <w:sz w:val="24"/>
          <w:szCs w:val="24"/>
        </w:rPr>
        <w:t xml:space="preserve">  </w:t>
      </w:r>
      <w:r>
        <w:rPr>
          <w:rFonts w:hint="eastAsia" w:cs="宋体" w:asciiTheme="minorEastAsia" w:hAnsiTheme="minorEastAsia"/>
          <w:color w:val="333333"/>
          <w:kern w:val="0"/>
          <w:sz w:val="24"/>
          <w:szCs w:val="24"/>
        </w:rPr>
        <w:t xml:space="preserve"> </w:t>
      </w:r>
      <w:r>
        <w:rPr>
          <w:rFonts w:cs="宋体" w:asciiTheme="minorEastAsia" w:hAnsiTheme="minorEastAsia"/>
          <w:color w:val="333333"/>
          <w:kern w:val="0"/>
          <w:sz w:val="24"/>
          <w:szCs w:val="24"/>
        </w:rPr>
        <w:t>202</w:t>
      </w:r>
      <w:r>
        <w:rPr>
          <w:rFonts w:hint="eastAsia" w:cs="宋体" w:asciiTheme="minorEastAsia" w:hAnsiTheme="minorEastAsia"/>
          <w:color w:val="333333"/>
          <w:kern w:val="0"/>
          <w:sz w:val="24"/>
          <w:szCs w:val="24"/>
        </w:rPr>
        <w:t>2年8月2</w:t>
      </w:r>
      <w:r>
        <w:rPr>
          <w:rFonts w:cs="宋体" w:asciiTheme="minorEastAsia" w:hAnsiTheme="minorEastAsia"/>
          <w:color w:val="333333"/>
          <w:kern w:val="0"/>
          <w:sz w:val="24"/>
          <w:szCs w:val="24"/>
        </w:rPr>
        <w:t>6</w:t>
      </w:r>
      <w:r>
        <w:rPr>
          <w:rFonts w:hint="eastAsia" w:cs="宋体" w:asciiTheme="minorEastAsia" w:hAnsiTheme="minorEastAsia"/>
          <w:color w:val="333333"/>
          <w:kern w:val="0"/>
          <w:sz w:val="24"/>
          <w:szCs w:val="24"/>
        </w:rPr>
        <w:t>日</w:t>
      </w:r>
    </w:p>
    <w:sectPr>
      <w:headerReference r:id="rId3" w:type="default"/>
      <w:pgSz w:w="11906" w:h="16838"/>
      <w:pgMar w:top="1418" w:right="1440" w:bottom="141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diNzE0ZDQwNDUyMmVjZDBmYWJmOTZiMGIzNThkZDEifQ=="/>
  </w:docVars>
  <w:rsids>
    <w:rsidRoot w:val="003B79D2"/>
    <w:rsid w:val="00013F7B"/>
    <w:rsid w:val="00025DAD"/>
    <w:rsid w:val="0003301D"/>
    <w:rsid w:val="00050F45"/>
    <w:rsid w:val="00066A2E"/>
    <w:rsid w:val="00072FEC"/>
    <w:rsid w:val="000C2BD5"/>
    <w:rsid w:val="0015467F"/>
    <w:rsid w:val="00170B15"/>
    <w:rsid w:val="00175747"/>
    <w:rsid w:val="00180AB0"/>
    <w:rsid w:val="001A4CDB"/>
    <w:rsid w:val="00204496"/>
    <w:rsid w:val="00207551"/>
    <w:rsid w:val="00241634"/>
    <w:rsid w:val="00264A62"/>
    <w:rsid w:val="0028179D"/>
    <w:rsid w:val="002B2C1B"/>
    <w:rsid w:val="002B7752"/>
    <w:rsid w:val="002D4125"/>
    <w:rsid w:val="002F2958"/>
    <w:rsid w:val="00310C5F"/>
    <w:rsid w:val="00333EA1"/>
    <w:rsid w:val="00336F05"/>
    <w:rsid w:val="00342469"/>
    <w:rsid w:val="00377FB3"/>
    <w:rsid w:val="003B5F28"/>
    <w:rsid w:val="003B79D2"/>
    <w:rsid w:val="003F15E0"/>
    <w:rsid w:val="004369B7"/>
    <w:rsid w:val="0044084F"/>
    <w:rsid w:val="0044759F"/>
    <w:rsid w:val="00447FBC"/>
    <w:rsid w:val="00460890"/>
    <w:rsid w:val="00471C02"/>
    <w:rsid w:val="004B3AED"/>
    <w:rsid w:val="005426F6"/>
    <w:rsid w:val="006F3E01"/>
    <w:rsid w:val="007179DE"/>
    <w:rsid w:val="007310DD"/>
    <w:rsid w:val="00732AFE"/>
    <w:rsid w:val="00747D4C"/>
    <w:rsid w:val="00765756"/>
    <w:rsid w:val="00772703"/>
    <w:rsid w:val="00794768"/>
    <w:rsid w:val="007C30EA"/>
    <w:rsid w:val="007D112A"/>
    <w:rsid w:val="007D2547"/>
    <w:rsid w:val="00847909"/>
    <w:rsid w:val="0086335B"/>
    <w:rsid w:val="00877AFA"/>
    <w:rsid w:val="008877D5"/>
    <w:rsid w:val="008917A1"/>
    <w:rsid w:val="008B31B7"/>
    <w:rsid w:val="008D6CD2"/>
    <w:rsid w:val="009138D2"/>
    <w:rsid w:val="00927BF8"/>
    <w:rsid w:val="00981995"/>
    <w:rsid w:val="00993DDE"/>
    <w:rsid w:val="009B578B"/>
    <w:rsid w:val="009E14FF"/>
    <w:rsid w:val="00A0538B"/>
    <w:rsid w:val="00A236B8"/>
    <w:rsid w:val="00A51918"/>
    <w:rsid w:val="00A8275F"/>
    <w:rsid w:val="00B106C1"/>
    <w:rsid w:val="00B24F69"/>
    <w:rsid w:val="00BD5321"/>
    <w:rsid w:val="00C009BB"/>
    <w:rsid w:val="00C27E1F"/>
    <w:rsid w:val="00C641FE"/>
    <w:rsid w:val="00C70148"/>
    <w:rsid w:val="00C86B05"/>
    <w:rsid w:val="00C90F5A"/>
    <w:rsid w:val="00CA4F4B"/>
    <w:rsid w:val="00CE4757"/>
    <w:rsid w:val="00D05F8B"/>
    <w:rsid w:val="00D119D3"/>
    <w:rsid w:val="00D12125"/>
    <w:rsid w:val="00D1641E"/>
    <w:rsid w:val="00DC7722"/>
    <w:rsid w:val="00DD013D"/>
    <w:rsid w:val="00DE5ED7"/>
    <w:rsid w:val="00E0060F"/>
    <w:rsid w:val="00E53642"/>
    <w:rsid w:val="00E75F70"/>
    <w:rsid w:val="00E90799"/>
    <w:rsid w:val="00EA2F0A"/>
    <w:rsid w:val="00EA41E3"/>
    <w:rsid w:val="00EB5659"/>
    <w:rsid w:val="00EE4B13"/>
    <w:rsid w:val="00EF3684"/>
    <w:rsid w:val="00F01702"/>
    <w:rsid w:val="00F20426"/>
    <w:rsid w:val="00F24AD1"/>
    <w:rsid w:val="00F36969"/>
    <w:rsid w:val="00F44F54"/>
    <w:rsid w:val="00F91ACD"/>
    <w:rsid w:val="01B76B8D"/>
    <w:rsid w:val="04A64C70"/>
    <w:rsid w:val="07284276"/>
    <w:rsid w:val="074B78AB"/>
    <w:rsid w:val="0D4B406E"/>
    <w:rsid w:val="11A93B4C"/>
    <w:rsid w:val="13013FA1"/>
    <w:rsid w:val="13D426AE"/>
    <w:rsid w:val="15E33E0D"/>
    <w:rsid w:val="17BE075E"/>
    <w:rsid w:val="1F51018A"/>
    <w:rsid w:val="1FF355E8"/>
    <w:rsid w:val="216C5853"/>
    <w:rsid w:val="21CD73E2"/>
    <w:rsid w:val="238F279E"/>
    <w:rsid w:val="275147E7"/>
    <w:rsid w:val="329A2B84"/>
    <w:rsid w:val="36F423A2"/>
    <w:rsid w:val="3B747BC3"/>
    <w:rsid w:val="3FAA2290"/>
    <w:rsid w:val="47D77758"/>
    <w:rsid w:val="48BF1F18"/>
    <w:rsid w:val="50733D89"/>
    <w:rsid w:val="513514A8"/>
    <w:rsid w:val="542D01F2"/>
    <w:rsid w:val="5CA303C3"/>
    <w:rsid w:val="6E29344A"/>
    <w:rsid w:val="729A7928"/>
    <w:rsid w:val="76016A03"/>
    <w:rsid w:val="7D3E73DD"/>
    <w:rsid w:val="7EE135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9">
    <w:name w:val="apple-converted-space"/>
    <w:basedOn w:val="8"/>
    <w:qFormat/>
    <w:uiPriority w:val="0"/>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日期 字符"/>
    <w:basedOn w:val="8"/>
    <w:link w:val="2"/>
    <w:semiHidden/>
    <w:qFormat/>
    <w:uiPriority w:val="99"/>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1116</Words>
  <Characters>1314</Characters>
  <Lines>10</Lines>
  <Paragraphs>2</Paragraphs>
  <TotalTime>92</TotalTime>
  <ScaleCrop>false</ScaleCrop>
  <LinksUpToDate>false</LinksUpToDate>
  <CharactersWithSpaces>1361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2018-08-28T08:14:00Z</dcterms:created>
  <dc:creator>微软用户</dc:creator>
  <cp:lastModifiedBy>毛星宁</cp:lastModifiedBy>
  <cp:lastPrinted>2020-08-24T08:50:00Z</cp:lastPrinted>
  <dcterms:modified xsi:type="dcterms:W3CDTF">2022-08-26T07:07:08Z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9FDDE2CB106F4D4EBD39A4D0B3B57737</vt:lpwstr>
  </property>
</Properties>
</file>