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C01DA" w14:textId="32ACE19D" w:rsidR="00FA4FFC" w:rsidRDefault="00C73634">
      <w:pPr>
        <w:spacing w:beforeLines="50" w:before="156" w:afterLines="100" w:after="312" w:line="620" w:lineRule="exact"/>
        <w:jc w:val="center"/>
        <w:rPr>
          <w:rFonts w:ascii="方正小标宋_GBK" w:eastAsia="方正小标宋_GBK" w:hAnsi="方正小标宋_GBK" w:cs="方正小标宋_GBK"/>
          <w:sz w:val="44"/>
          <w:szCs w:val="44"/>
        </w:rPr>
      </w:pPr>
      <w:bookmarkStart w:id="0" w:name="_GoBack"/>
      <w:bookmarkEnd w:id="0"/>
      <w:r>
        <w:rPr>
          <w:rFonts w:ascii="方正小标宋_GBK" w:eastAsia="方正小标宋_GBK" w:hAnsi="方正小标宋_GBK" w:cs="方正小标宋_GBK" w:hint="eastAsia"/>
          <w:sz w:val="44"/>
          <w:szCs w:val="44"/>
        </w:rPr>
        <w:t>关于</w:t>
      </w:r>
      <w:r w:rsidR="00E90E33">
        <w:rPr>
          <w:rFonts w:ascii="方正小标宋_GBK" w:eastAsia="方正小标宋_GBK" w:hAnsi="方正小标宋_GBK" w:cs="方正小标宋_GBK" w:hint="eastAsia"/>
          <w:sz w:val="44"/>
          <w:szCs w:val="44"/>
        </w:rPr>
        <w:t>做好</w:t>
      </w:r>
      <w:r>
        <w:rPr>
          <w:rFonts w:ascii="方正小标宋_GBK" w:eastAsia="方正小标宋_GBK" w:hAnsi="方正小标宋_GBK" w:cs="方正小标宋_GBK" w:hint="eastAsia"/>
          <w:sz w:val="44"/>
          <w:szCs w:val="44"/>
        </w:rPr>
        <w:t>我校202</w:t>
      </w:r>
      <w:r w:rsidR="00084AF3">
        <w:rPr>
          <w:rFonts w:ascii="方正小标宋_GBK" w:eastAsia="方正小标宋_GBK" w:hAnsi="方正小标宋_GBK" w:cs="方正小标宋_GBK"/>
          <w:sz w:val="44"/>
          <w:szCs w:val="44"/>
        </w:rPr>
        <w:t>3</w:t>
      </w:r>
      <w:r>
        <w:rPr>
          <w:rFonts w:ascii="方正小标宋_GBK" w:eastAsia="方正小标宋_GBK" w:hAnsi="方正小标宋_GBK" w:cs="方正小标宋_GBK" w:hint="eastAsia"/>
          <w:sz w:val="44"/>
          <w:szCs w:val="44"/>
        </w:rPr>
        <w:t>年度普高本科生</w:t>
      </w:r>
    </w:p>
    <w:p w14:paraId="419E1EEA" w14:textId="49FF784A" w:rsidR="009F2674" w:rsidRDefault="00C73634">
      <w:pPr>
        <w:spacing w:beforeLines="50" w:before="156" w:afterLines="100" w:after="312" w:line="62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转专业工作的通知</w:t>
      </w:r>
    </w:p>
    <w:p w14:paraId="6A14CE12" w14:textId="3E3D88B3" w:rsidR="009F2674" w:rsidRDefault="00C73634" w:rsidP="001E67F6">
      <w:pPr>
        <w:widowControl/>
        <w:spacing w:line="620" w:lineRule="exact"/>
        <w:jc w:val="left"/>
        <w:rPr>
          <w:rFonts w:ascii="仿宋_GB2312" w:eastAsia="仿宋_GB2312" w:hAnsi="仿宋_GB2312" w:cs="宋体"/>
          <w:kern w:val="0"/>
          <w:sz w:val="32"/>
          <w:szCs w:val="32"/>
        </w:rPr>
      </w:pPr>
      <w:r>
        <w:rPr>
          <w:rFonts w:ascii="仿宋_GB2312" w:eastAsia="仿宋_GB2312" w:hAnsi="仿宋_GB2312" w:cs="宋体" w:hint="eastAsia"/>
          <w:kern w:val="0"/>
          <w:sz w:val="32"/>
          <w:szCs w:val="32"/>
        </w:rPr>
        <w:t>各</w:t>
      </w:r>
      <w:r w:rsidR="00294710">
        <w:rPr>
          <w:rFonts w:ascii="仿宋_GB2312" w:eastAsia="仿宋_GB2312" w:hAnsi="仿宋_GB2312" w:cs="宋体" w:hint="eastAsia"/>
          <w:kern w:val="0"/>
          <w:sz w:val="32"/>
          <w:szCs w:val="32"/>
        </w:rPr>
        <w:t>单位</w:t>
      </w:r>
      <w:r>
        <w:rPr>
          <w:rFonts w:ascii="仿宋_GB2312" w:eastAsia="仿宋_GB2312" w:hAnsi="仿宋_GB2312" w:cs="宋体" w:hint="eastAsia"/>
          <w:kern w:val="0"/>
          <w:sz w:val="32"/>
          <w:szCs w:val="32"/>
        </w:rPr>
        <w:t>：</w:t>
      </w:r>
    </w:p>
    <w:p w14:paraId="0C2B88C2" w14:textId="3898AF37" w:rsidR="001E67F6" w:rsidRDefault="00173C9A" w:rsidP="001E67F6">
      <w:pPr>
        <w:spacing w:line="620" w:lineRule="exact"/>
        <w:ind w:firstLine="561"/>
        <w:rPr>
          <w:rFonts w:ascii="仿宋_GB2312" w:eastAsia="仿宋_GB2312" w:hAnsi="仿宋_GB2312" w:cs="宋体"/>
          <w:sz w:val="32"/>
          <w:szCs w:val="32"/>
        </w:rPr>
      </w:pPr>
      <w:r w:rsidRPr="00613F5F">
        <w:rPr>
          <w:rFonts w:ascii="仿宋_GB2312" w:eastAsia="仿宋_GB2312" w:hAnsi="仿宋_GB2312" w:cs="宋体" w:hint="eastAsia"/>
          <w:sz w:val="32"/>
          <w:szCs w:val="32"/>
        </w:rPr>
        <w:t>根据</w:t>
      </w:r>
      <w:r>
        <w:rPr>
          <w:rFonts w:ascii="仿宋_GB2312" w:eastAsia="仿宋_GB2312" w:hAnsi="仿宋_GB2312" w:cs="宋体" w:hint="eastAsia"/>
          <w:sz w:val="32"/>
          <w:szCs w:val="32"/>
        </w:rPr>
        <w:t>《广西医科大学普通高等教育本科生学籍管理规定》（桂医大教</w:t>
      </w:r>
      <w:r>
        <w:rPr>
          <w:rFonts w:ascii="仿宋_GB2312" w:eastAsia="仿宋_GB2312" w:hAnsi="仿宋_GB2312" w:cs="宋体"/>
          <w:sz w:val="32"/>
          <w:szCs w:val="32"/>
        </w:rPr>
        <w:t>[2017]25</w:t>
      </w:r>
      <w:r>
        <w:rPr>
          <w:rFonts w:ascii="仿宋_GB2312" w:eastAsia="仿宋_GB2312" w:hAnsi="仿宋_GB2312" w:cs="宋体" w:hint="eastAsia"/>
          <w:sz w:val="32"/>
          <w:szCs w:val="32"/>
        </w:rPr>
        <w:t>号）</w:t>
      </w:r>
      <w:r w:rsidRPr="00613F5F">
        <w:rPr>
          <w:rFonts w:ascii="仿宋_GB2312" w:eastAsia="仿宋_GB2312" w:hAnsi="仿宋_GB2312" w:cs="宋体" w:hint="eastAsia"/>
          <w:sz w:val="32"/>
          <w:szCs w:val="32"/>
        </w:rPr>
        <w:t>《广西医科大学本科生转专业实施细则》（桂医大教</w:t>
      </w:r>
      <w:r>
        <w:rPr>
          <w:rFonts w:ascii="仿宋_GB2312" w:eastAsia="仿宋_GB2312" w:hAnsi="仿宋_GB2312" w:cs="宋体"/>
          <w:sz w:val="32"/>
          <w:szCs w:val="32"/>
        </w:rPr>
        <w:t>[</w:t>
      </w:r>
      <w:r w:rsidRPr="00613F5F">
        <w:rPr>
          <w:rFonts w:ascii="仿宋_GB2312" w:eastAsia="仿宋_GB2312" w:hAnsi="仿宋_GB2312" w:cs="宋体" w:hint="eastAsia"/>
          <w:sz w:val="32"/>
          <w:szCs w:val="32"/>
        </w:rPr>
        <w:t>20</w:t>
      </w:r>
      <w:r w:rsidRPr="00613F5F">
        <w:rPr>
          <w:rFonts w:ascii="仿宋_GB2312" w:eastAsia="仿宋_GB2312" w:hAnsi="仿宋_GB2312" w:cs="宋体"/>
          <w:sz w:val="32"/>
          <w:szCs w:val="32"/>
        </w:rPr>
        <w:t>18</w:t>
      </w:r>
      <w:r>
        <w:rPr>
          <w:rFonts w:ascii="仿宋_GB2312" w:eastAsia="仿宋_GB2312" w:hAnsi="仿宋_GB2312" w:cs="宋体"/>
          <w:sz w:val="32"/>
          <w:szCs w:val="32"/>
        </w:rPr>
        <w:t>]</w:t>
      </w:r>
      <w:r w:rsidRPr="00613F5F">
        <w:rPr>
          <w:rFonts w:ascii="仿宋_GB2312" w:eastAsia="仿宋_GB2312" w:hAnsi="仿宋_GB2312" w:cs="宋体"/>
          <w:sz w:val="32"/>
          <w:szCs w:val="32"/>
        </w:rPr>
        <w:t>68</w:t>
      </w:r>
      <w:r w:rsidRPr="00613F5F">
        <w:rPr>
          <w:rFonts w:ascii="仿宋_GB2312" w:eastAsia="仿宋_GB2312" w:hAnsi="仿宋_GB2312" w:cs="宋体" w:hint="eastAsia"/>
          <w:sz w:val="32"/>
          <w:szCs w:val="32"/>
        </w:rPr>
        <w:t>号）要求，</w:t>
      </w:r>
      <w:r>
        <w:rPr>
          <w:rFonts w:ascii="仿宋_GB2312" w:eastAsia="仿宋_GB2312" w:hAnsi="仿宋_GB2312" w:cs="宋体" w:hint="eastAsia"/>
          <w:sz w:val="32"/>
          <w:szCs w:val="32"/>
        </w:rPr>
        <w:t>现启动我校</w:t>
      </w:r>
      <w:r w:rsidRPr="00AA0BB0">
        <w:rPr>
          <w:rFonts w:ascii="仿宋_GB2312" w:eastAsia="仿宋_GB2312" w:hAnsi="仿宋_GB2312" w:cs="宋体" w:hint="eastAsia"/>
          <w:sz w:val="32"/>
          <w:szCs w:val="32"/>
        </w:rPr>
        <w:t>20</w:t>
      </w:r>
      <w:r w:rsidRPr="00AA0BB0">
        <w:rPr>
          <w:rFonts w:ascii="仿宋_GB2312" w:eastAsia="仿宋_GB2312" w:hAnsi="仿宋_GB2312" w:cs="宋体"/>
          <w:sz w:val="32"/>
          <w:szCs w:val="32"/>
        </w:rPr>
        <w:t>2</w:t>
      </w:r>
      <w:r w:rsidR="007F46CE">
        <w:rPr>
          <w:rFonts w:ascii="仿宋_GB2312" w:eastAsia="仿宋_GB2312" w:hAnsi="仿宋_GB2312" w:cs="宋体"/>
          <w:sz w:val="32"/>
          <w:szCs w:val="32"/>
        </w:rPr>
        <w:t>3</w:t>
      </w:r>
      <w:r w:rsidRPr="00AA0BB0">
        <w:rPr>
          <w:rFonts w:ascii="仿宋_GB2312" w:eastAsia="仿宋_GB2312" w:hAnsi="仿宋_GB2312" w:cs="宋体" w:hint="eastAsia"/>
          <w:sz w:val="32"/>
          <w:szCs w:val="32"/>
        </w:rPr>
        <w:t>年度普高本科</w:t>
      </w:r>
      <w:r>
        <w:rPr>
          <w:rFonts w:ascii="仿宋_GB2312" w:eastAsia="仿宋_GB2312" w:hAnsi="仿宋_GB2312" w:cs="宋体" w:hint="eastAsia"/>
          <w:sz w:val="32"/>
          <w:szCs w:val="32"/>
        </w:rPr>
        <w:t>生</w:t>
      </w:r>
      <w:r w:rsidRPr="00AA0BB0">
        <w:rPr>
          <w:rFonts w:ascii="仿宋_GB2312" w:eastAsia="仿宋_GB2312" w:hAnsi="仿宋_GB2312" w:cs="宋体" w:hint="eastAsia"/>
          <w:sz w:val="32"/>
          <w:szCs w:val="32"/>
        </w:rPr>
        <w:t>转专业工作</w:t>
      </w:r>
      <w:r>
        <w:rPr>
          <w:rFonts w:ascii="仿宋_GB2312" w:eastAsia="仿宋_GB2312" w:hAnsi="仿宋_GB2312" w:cs="宋体" w:hint="eastAsia"/>
          <w:sz w:val="32"/>
          <w:szCs w:val="32"/>
        </w:rPr>
        <w:t>。</w:t>
      </w:r>
      <w:r w:rsidR="001E67F6">
        <w:rPr>
          <w:rFonts w:ascii="仿宋_GB2312" w:eastAsia="仿宋_GB2312" w:hAnsi="仿宋_GB2312" w:cs="宋体" w:hint="eastAsia"/>
          <w:sz w:val="32"/>
          <w:szCs w:val="32"/>
        </w:rPr>
        <w:t>具体通知如下</w:t>
      </w:r>
      <w:r w:rsidR="00564C52">
        <w:rPr>
          <w:rFonts w:ascii="仿宋_GB2312" w:eastAsia="仿宋_GB2312" w:hAnsi="仿宋_GB2312" w:cs="宋体" w:hint="eastAsia"/>
          <w:sz w:val="32"/>
          <w:szCs w:val="32"/>
        </w:rPr>
        <w:t>：</w:t>
      </w:r>
    </w:p>
    <w:p w14:paraId="0F8E9A14" w14:textId="330E704B" w:rsidR="0062232F" w:rsidRDefault="0062232F" w:rsidP="001E67F6">
      <w:pPr>
        <w:spacing w:line="620" w:lineRule="exact"/>
        <w:ind w:firstLine="561"/>
        <w:rPr>
          <w:rFonts w:ascii="仿宋_GB2312" w:eastAsia="仿宋_GB2312" w:hAnsi="仿宋_GB2312" w:cs="宋体"/>
          <w:sz w:val="32"/>
          <w:szCs w:val="32"/>
        </w:rPr>
      </w:pPr>
      <w:r w:rsidRPr="0062232F">
        <w:rPr>
          <w:rFonts w:ascii="黑体" w:eastAsia="黑体" w:hAnsi="黑体" w:hint="eastAsia"/>
          <w:sz w:val="32"/>
          <w:szCs w:val="32"/>
        </w:rPr>
        <w:t>一、</w:t>
      </w:r>
      <w:r>
        <w:rPr>
          <w:rFonts w:ascii="黑体" w:eastAsia="黑体" w:hAnsi="黑体" w:hint="eastAsia"/>
          <w:sz w:val="32"/>
          <w:szCs w:val="32"/>
        </w:rPr>
        <w:t>申请条件</w:t>
      </w:r>
    </w:p>
    <w:p w14:paraId="4C3428E6" w14:textId="074DD27E" w:rsidR="0062232F" w:rsidRDefault="0062232F" w:rsidP="001E67F6">
      <w:pPr>
        <w:spacing w:line="620" w:lineRule="exact"/>
        <w:ind w:firstLine="561"/>
        <w:rPr>
          <w:rFonts w:ascii="仿宋_GB2312" w:eastAsia="仿宋_GB2312" w:hAnsi="仿宋_GB2312" w:cs="宋体"/>
          <w:sz w:val="32"/>
          <w:szCs w:val="32"/>
        </w:rPr>
      </w:pPr>
      <w:r>
        <w:rPr>
          <w:rFonts w:ascii="仿宋_GB2312" w:eastAsia="仿宋_GB2312" w:hAnsi="仿宋_GB2312" w:cs="宋体" w:hint="eastAsia"/>
          <w:sz w:val="32"/>
          <w:szCs w:val="32"/>
        </w:rPr>
        <w:t>2</w:t>
      </w:r>
      <w:r>
        <w:rPr>
          <w:rFonts w:ascii="仿宋_GB2312" w:eastAsia="仿宋_GB2312" w:hAnsi="仿宋_GB2312" w:cs="宋体"/>
          <w:sz w:val="32"/>
          <w:szCs w:val="32"/>
        </w:rPr>
        <w:t>02</w:t>
      </w:r>
      <w:r w:rsidR="00DD4252">
        <w:rPr>
          <w:rFonts w:ascii="仿宋_GB2312" w:eastAsia="仿宋_GB2312" w:hAnsi="仿宋_GB2312" w:cs="宋体"/>
          <w:sz w:val="32"/>
          <w:szCs w:val="32"/>
        </w:rPr>
        <w:t>2</w:t>
      </w:r>
      <w:r>
        <w:rPr>
          <w:rFonts w:ascii="仿宋_GB2312" w:eastAsia="仿宋_GB2312" w:hAnsi="仿宋_GB2312" w:cs="宋体" w:hint="eastAsia"/>
          <w:sz w:val="32"/>
          <w:szCs w:val="32"/>
        </w:rPr>
        <w:t>级普高本科在读学生，符合</w:t>
      </w:r>
      <w:r w:rsidRPr="00613F5F">
        <w:rPr>
          <w:rFonts w:ascii="仿宋_GB2312" w:eastAsia="仿宋_GB2312" w:hAnsi="仿宋_GB2312" w:cs="宋体" w:hint="eastAsia"/>
          <w:sz w:val="32"/>
          <w:szCs w:val="32"/>
        </w:rPr>
        <w:t>《广西医科大学本科生转专业实施细则》（桂医大教</w:t>
      </w:r>
      <w:r>
        <w:rPr>
          <w:rFonts w:ascii="仿宋_GB2312" w:eastAsia="仿宋_GB2312" w:hAnsi="仿宋_GB2312" w:cs="宋体"/>
          <w:sz w:val="32"/>
          <w:szCs w:val="32"/>
        </w:rPr>
        <w:t>[</w:t>
      </w:r>
      <w:r w:rsidRPr="00613F5F">
        <w:rPr>
          <w:rFonts w:ascii="仿宋_GB2312" w:eastAsia="仿宋_GB2312" w:hAnsi="仿宋_GB2312" w:cs="宋体" w:hint="eastAsia"/>
          <w:sz w:val="32"/>
          <w:szCs w:val="32"/>
        </w:rPr>
        <w:t>20</w:t>
      </w:r>
      <w:r w:rsidRPr="00613F5F">
        <w:rPr>
          <w:rFonts w:ascii="仿宋_GB2312" w:eastAsia="仿宋_GB2312" w:hAnsi="仿宋_GB2312" w:cs="宋体"/>
          <w:sz w:val="32"/>
          <w:szCs w:val="32"/>
        </w:rPr>
        <w:t>18</w:t>
      </w:r>
      <w:r>
        <w:rPr>
          <w:rFonts w:ascii="仿宋_GB2312" w:eastAsia="仿宋_GB2312" w:hAnsi="仿宋_GB2312" w:cs="宋体"/>
          <w:sz w:val="32"/>
          <w:szCs w:val="32"/>
        </w:rPr>
        <w:t>]</w:t>
      </w:r>
      <w:r w:rsidRPr="00613F5F">
        <w:rPr>
          <w:rFonts w:ascii="仿宋_GB2312" w:eastAsia="仿宋_GB2312" w:hAnsi="仿宋_GB2312" w:cs="宋体"/>
          <w:sz w:val="32"/>
          <w:szCs w:val="32"/>
        </w:rPr>
        <w:t>68</w:t>
      </w:r>
      <w:r w:rsidRPr="00613F5F">
        <w:rPr>
          <w:rFonts w:ascii="仿宋_GB2312" w:eastAsia="仿宋_GB2312" w:hAnsi="仿宋_GB2312" w:cs="宋体" w:hint="eastAsia"/>
          <w:sz w:val="32"/>
          <w:szCs w:val="32"/>
        </w:rPr>
        <w:t>号）</w:t>
      </w:r>
      <w:r>
        <w:rPr>
          <w:rFonts w:ascii="仿宋_GB2312" w:eastAsia="仿宋_GB2312" w:hAnsi="仿宋_GB2312" w:cs="宋体" w:hint="eastAsia"/>
          <w:sz w:val="32"/>
          <w:szCs w:val="32"/>
        </w:rPr>
        <w:t>有关规定者，可以申请转专业。</w:t>
      </w:r>
    </w:p>
    <w:p w14:paraId="6D2F9986" w14:textId="53C263C4" w:rsidR="00564C52" w:rsidRPr="0062232F" w:rsidRDefault="00564C52" w:rsidP="0062232F">
      <w:pPr>
        <w:spacing w:line="620" w:lineRule="exact"/>
        <w:rPr>
          <w:rFonts w:ascii="黑体" w:eastAsia="黑体" w:hAnsi="黑体"/>
          <w:sz w:val="32"/>
          <w:szCs w:val="32"/>
        </w:rPr>
      </w:pPr>
      <w:r>
        <w:rPr>
          <w:rFonts w:ascii="仿宋_GB2312" w:eastAsia="仿宋_GB2312" w:hAnsi="仿宋_GB2312" w:cs="宋体" w:hint="eastAsia"/>
          <w:sz w:val="32"/>
          <w:szCs w:val="32"/>
        </w:rPr>
        <w:t xml:space="preserve"> </w:t>
      </w:r>
      <w:r>
        <w:rPr>
          <w:rFonts w:ascii="仿宋_GB2312" w:eastAsia="仿宋_GB2312" w:hAnsi="仿宋_GB2312" w:cs="宋体"/>
          <w:sz w:val="32"/>
          <w:szCs w:val="32"/>
        </w:rPr>
        <w:t xml:space="preserve">   </w:t>
      </w:r>
      <w:r w:rsidR="0062232F" w:rsidRPr="0062232F">
        <w:rPr>
          <w:rFonts w:ascii="黑体" w:eastAsia="黑体" w:hAnsi="黑体" w:hint="eastAsia"/>
          <w:sz w:val="32"/>
          <w:szCs w:val="32"/>
        </w:rPr>
        <w:t>二</w:t>
      </w:r>
      <w:r w:rsidRPr="0062232F">
        <w:rPr>
          <w:rFonts w:ascii="黑体" w:eastAsia="黑体" w:hAnsi="黑体" w:hint="eastAsia"/>
          <w:sz w:val="32"/>
          <w:szCs w:val="32"/>
        </w:rPr>
        <w:t>、</w:t>
      </w:r>
      <w:r w:rsidR="0062232F">
        <w:rPr>
          <w:rFonts w:ascii="黑体" w:eastAsia="黑体" w:hAnsi="黑体" w:hint="eastAsia"/>
          <w:sz w:val="32"/>
          <w:szCs w:val="32"/>
        </w:rPr>
        <w:t>转出</w:t>
      </w:r>
      <w:r w:rsidRPr="0062232F">
        <w:rPr>
          <w:rFonts w:ascii="黑体" w:eastAsia="黑体" w:hAnsi="黑体" w:hint="eastAsia"/>
          <w:sz w:val="32"/>
          <w:szCs w:val="32"/>
        </w:rPr>
        <w:t>控制数</w:t>
      </w:r>
      <w:r w:rsidR="0062232F">
        <w:rPr>
          <w:rFonts w:ascii="黑体" w:eastAsia="黑体" w:hAnsi="黑体" w:hint="eastAsia"/>
          <w:sz w:val="32"/>
          <w:szCs w:val="32"/>
        </w:rPr>
        <w:t>核定原则</w:t>
      </w:r>
    </w:p>
    <w:p w14:paraId="5621A649" w14:textId="60F83FD3" w:rsidR="00564C52" w:rsidRDefault="0062232F" w:rsidP="00564C52">
      <w:pPr>
        <w:widowControl/>
        <w:spacing w:line="620" w:lineRule="exact"/>
        <w:ind w:firstLineChars="200" w:firstLine="640"/>
        <w:jc w:val="left"/>
        <w:rPr>
          <w:rFonts w:ascii="仿宋_GB2312" w:eastAsia="仿宋_GB2312" w:hAnsi="仿宋_GB2312" w:cs="宋体"/>
          <w:kern w:val="0"/>
          <w:sz w:val="32"/>
          <w:szCs w:val="32"/>
        </w:rPr>
      </w:pPr>
      <w:r>
        <w:rPr>
          <w:rFonts w:ascii="仿宋_GB2312" w:eastAsia="仿宋_GB2312" w:hAnsi="仿宋_GB2312" w:hint="eastAsia"/>
          <w:sz w:val="32"/>
          <w:szCs w:val="32"/>
        </w:rPr>
        <w:t>五年制专业转出学生人数控制在同年级本专业在籍人数的5％，四年制专业转出学生人数控制在同年级本专业在籍人数的10％。</w:t>
      </w:r>
      <w:r w:rsidR="00564C52">
        <w:rPr>
          <w:rFonts w:ascii="仿宋_GB2312" w:eastAsia="仿宋_GB2312" w:hAnsi="仿宋_GB2312" w:hint="eastAsia"/>
          <w:sz w:val="32"/>
          <w:szCs w:val="32"/>
        </w:rPr>
        <w:t>不同校区相同专业学生转专业人数按合并人数统一计算转出控制数，以必修课、限选课</w:t>
      </w:r>
      <w:r w:rsidR="00564C52" w:rsidRPr="008772B3">
        <w:rPr>
          <w:rFonts w:ascii="仿宋_GB2312" w:eastAsia="仿宋_GB2312" w:hAnsi="仿宋_GB2312" w:hint="eastAsia"/>
          <w:sz w:val="32"/>
          <w:szCs w:val="32"/>
        </w:rPr>
        <w:t>第一学年</w:t>
      </w:r>
      <w:r w:rsidR="00564C52">
        <w:rPr>
          <w:rFonts w:ascii="仿宋_GB2312" w:eastAsia="仿宋_GB2312" w:hAnsi="仿宋_GB2312" w:hint="eastAsia"/>
          <w:sz w:val="32"/>
          <w:szCs w:val="32"/>
        </w:rPr>
        <w:t>平均学分绩点由高到低统一排名。</w:t>
      </w:r>
    </w:p>
    <w:p w14:paraId="3ECB7D2C" w14:textId="6BEB7CE6" w:rsidR="00564C52" w:rsidRPr="0062232F" w:rsidRDefault="0062232F" w:rsidP="00564C52">
      <w:pPr>
        <w:widowControl/>
        <w:spacing w:line="620" w:lineRule="exact"/>
        <w:ind w:firstLineChars="200" w:firstLine="640"/>
        <w:jc w:val="left"/>
        <w:rPr>
          <w:rFonts w:ascii="黑体" w:eastAsia="黑体" w:hAnsi="黑体"/>
          <w:sz w:val="32"/>
          <w:szCs w:val="32"/>
        </w:rPr>
      </w:pPr>
      <w:r>
        <w:rPr>
          <w:rFonts w:ascii="黑体" w:eastAsia="黑体" w:hAnsi="黑体" w:hint="eastAsia"/>
          <w:sz w:val="32"/>
          <w:szCs w:val="32"/>
        </w:rPr>
        <w:t>三</w:t>
      </w:r>
      <w:r w:rsidR="00564C52" w:rsidRPr="0062232F">
        <w:rPr>
          <w:rFonts w:ascii="黑体" w:eastAsia="黑体" w:hAnsi="黑体" w:hint="eastAsia"/>
          <w:sz w:val="32"/>
          <w:szCs w:val="32"/>
        </w:rPr>
        <w:t>、转入</w:t>
      </w:r>
      <w:r>
        <w:rPr>
          <w:rFonts w:ascii="黑体" w:eastAsia="黑体" w:hAnsi="黑体" w:hint="eastAsia"/>
          <w:sz w:val="32"/>
          <w:szCs w:val="32"/>
        </w:rPr>
        <w:t>控制数</w:t>
      </w:r>
      <w:r w:rsidR="00564C52" w:rsidRPr="0062232F">
        <w:rPr>
          <w:rFonts w:ascii="黑体" w:eastAsia="黑体" w:hAnsi="黑体" w:hint="eastAsia"/>
          <w:sz w:val="32"/>
          <w:szCs w:val="32"/>
        </w:rPr>
        <w:t>核定原则</w:t>
      </w:r>
    </w:p>
    <w:p w14:paraId="1F8DDCB3" w14:textId="69D222EA" w:rsidR="00564C52" w:rsidRDefault="00564C52" w:rsidP="00564C52">
      <w:pPr>
        <w:spacing w:line="6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根据各专业在目前教学条件下可满足正常教学运行的班级最大人数为依据，核定专业空缺数确定为</w:t>
      </w:r>
      <w:r w:rsidR="0062232F">
        <w:rPr>
          <w:rFonts w:ascii="仿宋_GB2312" w:eastAsia="仿宋_GB2312" w:hAnsi="仿宋_GB2312" w:hint="eastAsia"/>
          <w:sz w:val="32"/>
          <w:szCs w:val="32"/>
        </w:rPr>
        <w:t>转入专业的转入控制数</w:t>
      </w:r>
      <w:r>
        <w:rPr>
          <w:rFonts w:ascii="仿宋_GB2312" w:eastAsia="仿宋_GB2312" w:hAnsi="仿宋_GB2312" w:hint="eastAsia"/>
          <w:sz w:val="32"/>
          <w:szCs w:val="32"/>
        </w:rPr>
        <w:t>。202</w:t>
      </w:r>
      <w:r w:rsidR="007F46CE">
        <w:rPr>
          <w:rFonts w:ascii="仿宋_GB2312" w:eastAsia="仿宋_GB2312" w:hAnsi="仿宋_GB2312"/>
          <w:sz w:val="32"/>
          <w:szCs w:val="32"/>
        </w:rPr>
        <w:t>3</w:t>
      </w:r>
      <w:r>
        <w:rPr>
          <w:rFonts w:ascii="仿宋_GB2312" w:eastAsia="仿宋_GB2312" w:hAnsi="仿宋_GB2312" w:hint="eastAsia"/>
          <w:sz w:val="32"/>
          <w:szCs w:val="32"/>
        </w:rPr>
        <w:t>年各专业</w:t>
      </w:r>
      <w:r w:rsidR="0062232F">
        <w:rPr>
          <w:rFonts w:ascii="仿宋_GB2312" w:eastAsia="仿宋_GB2312" w:hAnsi="仿宋_GB2312" w:hint="eastAsia"/>
          <w:sz w:val="32"/>
          <w:szCs w:val="32"/>
        </w:rPr>
        <w:t>转入控制数</w:t>
      </w:r>
      <w:r>
        <w:rPr>
          <w:rFonts w:ascii="仿宋_GB2312" w:eastAsia="仿宋_GB2312" w:hAnsi="仿宋_GB2312" w:hint="eastAsia"/>
          <w:sz w:val="32"/>
          <w:szCs w:val="32"/>
        </w:rPr>
        <w:t>见附件1。</w:t>
      </w:r>
    </w:p>
    <w:p w14:paraId="197DB07F" w14:textId="3A0AD99D" w:rsidR="00564C52" w:rsidRPr="0062232F" w:rsidRDefault="0062232F" w:rsidP="00564C52">
      <w:pPr>
        <w:widowControl/>
        <w:spacing w:line="620" w:lineRule="exact"/>
        <w:ind w:firstLineChars="200" w:firstLine="640"/>
        <w:jc w:val="left"/>
        <w:rPr>
          <w:rFonts w:ascii="黑体" w:eastAsia="黑体" w:hAnsi="黑体"/>
          <w:sz w:val="32"/>
          <w:szCs w:val="32"/>
        </w:rPr>
      </w:pPr>
      <w:r>
        <w:rPr>
          <w:rFonts w:ascii="黑体" w:eastAsia="黑体" w:hAnsi="黑体" w:hint="eastAsia"/>
          <w:sz w:val="32"/>
          <w:szCs w:val="32"/>
        </w:rPr>
        <w:lastRenderedPageBreak/>
        <w:t>四</w:t>
      </w:r>
      <w:r w:rsidR="00564C52" w:rsidRPr="0062232F">
        <w:rPr>
          <w:rFonts w:ascii="黑体" w:eastAsia="黑体" w:hAnsi="黑体" w:hint="eastAsia"/>
          <w:sz w:val="32"/>
          <w:szCs w:val="32"/>
        </w:rPr>
        <w:t>、转入专业录取原则</w:t>
      </w:r>
    </w:p>
    <w:p w14:paraId="05E8C5B1" w14:textId="110EF5AF" w:rsidR="00564C52" w:rsidRDefault="00564C52" w:rsidP="00564C52">
      <w:pPr>
        <w:spacing w:line="6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相同学制不同专业学生申请转入同一专业，按所有申请转入同一专业学生的第一学年必修课、限选课平均学分绩点由</w:t>
      </w:r>
      <w:r>
        <w:rPr>
          <w:rFonts w:ascii="仿宋_GB2312" w:eastAsia="仿宋_GB2312" w:hAnsi="仿宋_GB2312"/>
          <w:sz w:val="32"/>
          <w:szCs w:val="32"/>
        </w:rPr>
        <w:t>高到低</w:t>
      </w:r>
      <w:r>
        <w:rPr>
          <w:rFonts w:ascii="仿宋_GB2312" w:eastAsia="仿宋_GB2312" w:hAnsi="仿宋_GB2312" w:hint="eastAsia"/>
          <w:sz w:val="32"/>
          <w:szCs w:val="32"/>
        </w:rPr>
        <w:t>排序</w:t>
      </w:r>
      <w:r>
        <w:rPr>
          <w:rFonts w:ascii="仿宋_GB2312" w:eastAsia="仿宋_GB2312" w:hAnsi="仿宋_GB2312"/>
          <w:sz w:val="32"/>
          <w:szCs w:val="32"/>
        </w:rPr>
        <w:t>依次录取。</w:t>
      </w:r>
    </w:p>
    <w:p w14:paraId="4B971EB7" w14:textId="556EB140" w:rsidR="00305564" w:rsidRDefault="00305564" w:rsidP="00564C52">
      <w:pPr>
        <w:spacing w:line="62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对于同个专业</w:t>
      </w:r>
      <w:r w:rsidR="0062232F">
        <w:rPr>
          <w:rFonts w:ascii="仿宋_GB2312" w:eastAsia="仿宋_GB2312" w:hAnsi="仿宋_GB2312" w:hint="eastAsia"/>
          <w:sz w:val="32"/>
          <w:szCs w:val="32"/>
        </w:rPr>
        <w:t>分布在</w:t>
      </w:r>
      <w:r>
        <w:rPr>
          <w:rFonts w:ascii="仿宋_GB2312" w:eastAsia="仿宋_GB2312" w:hAnsi="仿宋_GB2312" w:hint="eastAsia"/>
          <w:sz w:val="32"/>
          <w:szCs w:val="32"/>
        </w:rPr>
        <w:t>不同校区情况（如护理学、药学专业），由学生依据平均学分绩点排名由高到低</w:t>
      </w:r>
      <w:r w:rsidR="0062232F">
        <w:rPr>
          <w:rFonts w:ascii="仿宋_GB2312" w:eastAsia="仿宋_GB2312" w:hAnsi="仿宋_GB2312" w:hint="eastAsia"/>
          <w:sz w:val="32"/>
          <w:szCs w:val="32"/>
        </w:rPr>
        <w:t>的先后顺序</w:t>
      </w:r>
      <w:r>
        <w:rPr>
          <w:rFonts w:ascii="仿宋_GB2312" w:eastAsia="仿宋_GB2312" w:hAnsi="仿宋_GB2312" w:hint="eastAsia"/>
          <w:sz w:val="32"/>
          <w:szCs w:val="32"/>
        </w:rPr>
        <w:t>自主选择所去校区。</w:t>
      </w:r>
    </w:p>
    <w:p w14:paraId="648DCCFA" w14:textId="1AB30192" w:rsidR="0062232F" w:rsidRPr="0062232F" w:rsidRDefault="0062232F" w:rsidP="0062232F">
      <w:pPr>
        <w:spacing w:line="620" w:lineRule="exact"/>
        <w:ind w:firstLineChars="200" w:firstLine="640"/>
        <w:rPr>
          <w:rFonts w:ascii="黑体" w:eastAsia="黑体" w:hAnsi="黑体" w:cs="宋体"/>
          <w:sz w:val="32"/>
          <w:szCs w:val="32"/>
        </w:rPr>
      </w:pPr>
      <w:r>
        <w:rPr>
          <w:rFonts w:ascii="黑体" w:eastAsia="黑体" w:hAnsi="黑体" w:cs="宋体" w:hint="eastAsia"/>
          <w:sz w:val="32"/>
          <w:szCs w:val="32"/>
        </w:rPr>
        <w:t>五</w:t>
      </w:r>
      <w:r w:rsidRPr="0062232F">
        <w:rPr>
          <w:rFonts w:ascii="黑体" w:eastAsia="黑体" w:hAnsi="黑体" w:cs="宋体" w:hint="eastAsia"/>
          <w:sz w:val="32"/>
          <w:szCs w:val="32"/>
        </w:rPr>
        <w:t>、</w:t>
      </w:r>
      <w:r>
        <w:rPr>
          <w:rFonts w:ascii="黑体" w:eastAsia="黑体" w:hAnsi="黑体" w:cs="宋体" w:hint="eastAsia"/>
          <w:sz w:val="32"/>
          <w:szCs w:val="32"/>
        </w:rPr>
        <w:t>具体要求</w:t>
      </w:r>
    </w:p>
    <w:p w14:paraId="1AF304A6" w14:textId="0530F1C8" w:rsidR="0062232F" w:rsidRDefault="0062232F" w:rsidP="0062232F">
      <w:pPr>
        <w:spacing w:line="620" w:lineRule="exact"/>
        <w:ind w:firstLineChars="200" w:firstLine="640"/>
        <w:rPr>
          <w:rFonts w:ascii="仿宋_GB2312" w:eastAsia="仿宋_GB2312" w:hAnsi="仿宋_GB2312" w:cs="宋体"/>
          <w:sz w:val="32"/>
          <w:szCs w:val="32"/>
        </w:rPr>
      </w:pPr>
      <w:r>
        <w:rPr>
          <w:rFonts w:ascii="仿宋_GB2312" w:eastAsia="仿宋_GB2312" w:hAnsi="仿宋_GB2312" w:cs="宋体" w:hint="eastAsia"/>
          <w:sz w:val="32"/>
          <w:szCs w:val="32"/>
        </w:rPr>
        <w:t>1</w:t>
      </w:r>
      <w:r>
        <w:rPr>
          <w:rFonts w:ascii="仿宋_GB2312" w:eastAsia="仿宋_GB2312" w:hAnsi="仿宋_GB2312" w:cs="宋体"/>
          <w:sz w:val="32"/>
          <w:szCs w:val="32"/>
        </w:rPr>
        <w:t>.</w:t>
      </w:r>
      <w:r>
        <w:rPr>
          <w:rFonts w:ascii="仿宋_GB2312" w:eastAsia="仿宋_GB2312" w:hAnsi="仿宋_GB2312" w:cs="宋体" w:hint="eastAsia"/>
          <w:sz w:val="32"/>
          <w:szCs w:val="32"/>
        </w:rPr>
        <w:t>符合条件学生如实填报</w:t>
      </w:r>
      <w:r w:rsidRPr="00613F5F">
        <w:rPr>
          <w:rFonts w:ascii="仿宋_GB2312" w:eastAsia="仿宋_GB2312" w:hAnsi="仿宋_GB2312" w:cs="宋体" w:hint="eastAsia"/>
          <w:sz w:val="32"/>
          <w:szCs w:val="32"/>
        </w:rPr>
        <w:t>《广西医科大学本科生转专业申请表》</w:t>
      </w:r>
      <w:r>
        <w:rPr>
          <w:rFonts w:ascii="仿宋_GB2312" w:eastAsia="仿宋_GB2312" w:hAnsi="仿宋_GB2312" w:cs="宋体" w:hint="eastAsia"/>
          <w:sz w:val="32"/>
          <w:szCs w:val="32"/>
        </w:rPr>
        <w:t>（见附件2）后提交至</w:t>
      </w:r>
      <w:r w:rsidR="007F46CE">
        <w:rPr>
          <w:rFonts w:ascii="仿宋_GB2312" w:eastAsia="仿宋_GB2312" w:hAnsi="仿宋_GB2312" w:cs="宋体" w:hint="eastAsia"/>
          <w:sz w:val="32"/>
          <w:szCs w:val="32"/>
        </w:rPr>
        <w:t>所在</w:t>
      </w:r>
      <w:r>
        <w:rPr>
          <w:rFonts w:ascii="仿宋_GB2312" w:eastAsia="仿宋_GB2312" w:hAnsi="仿宋_GB2312" w:cs="宋体" w:hint="eastAsia"/>
          <w:sz w:val="32"/>
          <w:szCs w:val="32"/>
        </w:rPr>
        <w:t>二级学院；</w:t>
      </w:r>
    </w:p>
    <w:p w14:paraId="54763BB2" w14:textId="3E8D19DB" w:rsidR="0062232F" w:rsidRDefault="0062232F" w:rsidP="0062232F">
      <w:pPr>
        <w:spacing w:line="620" w:lineRule="exact"/>
        <w:ind w:firstLineChars="200" w:firstLine="640"/>
        <w:rPr>
          <w:rFonts w:ascii="仿宋_GB2312" w:eastAsia="仿宋_GB2312" w:hAnsi="仿宋_GB2312" w:cs="宋体"/>
          <w:sz w:val="32"/>
          <w:szCs w:val="32"/>
        </w:rPr>
      </w:pPr>
      <w:r>
        <w:rPr>
          <w:rFonts w:ascii="仿宋_GB2312" w:eastAsia="仿宋_GB2312" w:hAnsi="仿宋_GB2312" w:cs="宋体"/>
          <w:sz w:val="32"/>
          <w:szCs w:val="32"/>
        </w:rPr>
        <w:t>2.</w:t>
      </w:r>
      <w:r w:rsidR="00EB74E5" w:rsidRPr="00EB74E5">
        <w:rPr>
          <w:rFonts w:ascii="仿宋_GB2312" w:eastAsia="仿宋_GB2312" w:hAnsi="仿宋_GB2312" w:cs="宋体" w:hint="eastAsia"/>
          <w:sz w:val="32"/>
          <w:szCs w:val="32"/>
        </w:rPr>
        <w:t xml:space="preserve"> </w:t>
      </w:r>
      <w:r w:rsidR="00EB74E5">
        <w:rPr>
          <w:rFonts w:ascii="仿宋_GB2312" w:eastAsia="仿宋_GB2312" w:hAnsi="仿宋_GB2312" w:cs="宋体" w:hint="eastAsia"/>
          <w:sz w:val="32"/>
          <w:szCs w:val="32"/>
        </w:rPr>
        <w:t>学生所在学院（转出学院）</w:t>
      </w:r>
      <w:r w:rsidRPr="00613F5F">
        <w:rPr>
          <w:rFonts w:ascii="仿宋_GB2312" w:eastAsia="仿宋_GB2312" w:hAnsi="仿宋_GB2312" w:cs="宋体" w:hint="eastAsia"/>
          <w:sz w:val="32"/>
          <w:szCs w:val="32"/>
        </w:rPr>
        <w:t>对学生转专业申请进行审核</w:t>
      </w:r>
      <w:r w:rsidR="00EB74E5">
        <w:rPr>
          <w:rFonts w:ascii="仿宋_GB2312" w:eastAsia="仿宋_GB2312" w:hAnsi="仿宋_GB2312" w:cs="宋体" w:hint="eastAsia"/>
          <w:sz w:val="32"/>
          <w:szCs w:val="32"/>
        </w:rPr>
        <w:t>：</w:t>
      </w:r>
      <w:r>
        <w:rPr>
          <w:rFonts w:ascii="仿宋_GB2312" w:eastAsia="仿宋_GB2312" w:hAnsi="仿宋_GB2312" w:cs="宋体" w:hint="eastAsia"/>
          <w:sz w:val="32"/>
          <w:szCs w:val="32"/>
        </w:rPr>
        <w:t>学生成绩、</w:t>
      </w:r>
      <w:r w:rsidR="00EB74E5">
        <w:rPr>
          <w:rFonts w:ascii="仿宋_GB2312" w:eastAsia="仿宋_GB2312" w:hAnsi="仿宋_GB2312" w:cs="宋体" w:hint="eastAsia"/>
          <w:sz w:val="32"/>
          <w:szCs w:val="32"/>
        </w:rPr>
        <w:t>平均学分</w:t>
      </w:r>
      <w:r>
        <w:rPr>
          <w:rFonts w:ascii="仿宋_GB2312" w:eastAsia="仿宋_GB2312" w:hAnsi="仿宋_GB2312" w:cs="宋体" w:hint="eastAsia"/>
          <w:sz w:val="32"/>
          <w:szCs w:val="32"/>
        </w:rPr>
        <w:t>绩点</w:t>
      </w:r>
      <w:r w:rsidR="00EB74E5">
        <w:rPr>
          <w:rFonts w:ascii="仿宋_GB2312" w:eastAsia="仿宋_GB2312" w:hAnsi="仿宋_GB2312" w:cs="宋体" w:hint="eastAsia"/>
          <w:sz w:val="32"/>
          <w:szCs w:val="32"/>
        </w:rPr>
        <w:t>、排名</w:t>
      </w:r>
      <w:r>
        <w:rPr>
          <w:rFonts w:ascii="仿宋_GB2312" w:eastAsia="仿宋_GB2312" w:hAnsi="仿宋_GB2312" w:cs="宋体" w:hint="eastAsia"/>
          <w:sz w:val="32"/>
          <w:szCs w:val="32"/>
        </w:rPr>
        <w:t>等情况，</w:t>
      </w:r>
      <w:r w:rsidR="007F46CE">
        <w:rPr>
          <w:rFonts w:ascii="仿宋_GB2312" w:eastAsia="仿宋_GB2312" w:hAnsi="仿宋_GB2312" w:cs="宋体" w:hint="eastAsia"/>
          <w:sz w:val="32"/>
          <w:szCs w:val="32"/>
        </w:rPr>
        <w:t>并</w:t>
      </w:r>
      <w:r>
        <w:rPr>
          <w:rFonts w:ascii="仿宋_GB2312" w:eastAsia="仿宋_GB2312" w:hAnsi="仿宋_GB2312" w:cs="宋体" w:hint="eastAsia"/>
          <w:sz w:val="32"/>
          <w:szCs w:val="32"/>
        </w:rPr>
        <w:t>将所有符合条件学生相关信息公示</w:t>
      </w:r>
      <w:r>
        <w:rPr>
          <w:rFonts w:ascii="仿宋_GB2312" w:eastAsia="仿宋_GB2312" w:hAnsi="仿宋_GB2312" w:cs="宋体"/>
          <w:sz w:val="32"/>
          <w:szCs w:val="32"/>
        </w:rPr>
        <w:t>3</w:t>
      </w:r>
      <w:r>
        <w:rPr>
          <w:rFonts w:ascii="仿宋_GB2312" w:eastAsia="仿宋_GB2312" w:hAnsi="仿宋_GB2312" w:cs="宋体" w:hint="eastAsia"/>
          <w:sz w:val="32"/>
          <w:szCs w:val="32"/>
        </w:rPr>
        <w:t>天；</w:t>
      </w:r>
    </w:p>
    <w:p w14:paraId="2EFD85D6" w14:textId="3AC8896C" w:rsidR="0062232F" w:rsidRDefault="0062232F" w:rsidP="0062232F">
      <w:pPr>
        <w:spacing w:line="620" w:lineRule="exact"/>
        <w:ind w:firstLineChars="200" w:firstLine="640"/>
        <w:rPr>
          <w:rFonts w:ascii="仿宋_GB2312" w:eastAsia="仿宋_GB2312" w:hAnsi="仿宋_GB2312" w:cs="宋体"/>
          <w:sz w:val="32"/>
          <w:szCs w:val="32"/>
        </w:rPr>
      </w:pPr>
      <w:r>
        <w:rPr>
          <w:rFonts w:ascii="仿宋_GB2312" w:eastAsia="仿宋_GB2312" w:hAnsi="仿宋_GB2312" w:cs="宋体"/>
          <w:sz w:val="32"/>
          <w:szCs w:val="32"/>
        </w:rPr>
        <w:t>3.</w:t>
      </w:r>
      <w:r>
        <w:rPr>
          <w:rFonts w:ascii="仿宋_GB2312" w:eastAsia="仿宋_GB2312" w:hAnsi="仿宋_GB2312" w:cs="宋体" w:hint="eastAsia"/>
          <w:sz w:val="32"/>
          <w:szCs w:val="32"/>
        </w:rPr>
        <w:t>各二级学院于</w:t>
      </w:r>
      <w:r w:rsidRPr="00613F5F">
        <w:rPr>
          <w:rFonts w:ascii="仿宋_GB2312" w:eastAsia="仿宋_GB2312" w:hAnsi="仿宋_GB2312" w:cs="宋体" w:hint="eastAsia"/>
          <w:sz w:val="32"/>
          <w:szCs w:val="32"/>
        </w:rPr>
        <w:t>9月</w:t>
      </w:r>
      <w:r>
        <w:rPr>
          <w:rFonts w:ascii="仿宋_GB2312" w:eastAsia="仿宋_GB2312" w:hAnsi="仿宋_GB2312" w:cs="宋体"/>
          <w:sz w:val="32"/>
          <w:szCs w:val="32"/>
        </w:rPr>
        <w:t>1</w:t>
      </w:r>
      <w:r w:rsidR="0000691C">
        <w:rPr>
          <w:rFonts w:ascii="仿宋_GB2312" w:eastAsia="仿宋_GB2312" w:hAnsi="仿宋_GB2312" w:cs="宋体"/>
          <w:sz w:val="32"/>
          <w:szCs w:val="32"/>
        </w:rPr>
        <w:t>9</w:t>
      </w:r>
      <w:r w:rsidRPr="00613F5F">
        <w:rPr>
          <w:rFonts w:ascii="仿宋_GB2312" w:eastAsia="仿宋_GB2312" w:hAnsi="仿宋_GB2312" w:cs="宋体" w:hint="eastAsia"/>
          <w:sz w:val="32"/>
          <w:szCs w:val="32"/>
        </w:rPr>
        <w:t>日</w:t>
      </w:r>
      <w:r>
        <w:rPr>
          <w:rFonts w:ascii="仿宋_GB2312" w:eastAsia="仿宋_GB2312" w:hAnsi="仿宋_GB2312" w:cs="宋体" w:hint="eastAsia"/>
          <w:sz w:val="32"/>
          <w:szCs w:val="32"/>
        </w:rPr>
        <w:t>1</w:t>
      </w:r>
      <w:r>
        <w:rPr>
          <w:rFonts w:ascii="仿宋_GB2312" w:eastAsia="仿宋_GB2312" w:hAnsi="仿宋_GB2312" w:cs="宋体"/>
          <w:sz w:val="32"/>
          <w:szCs w:val="32"/>
        </w:rPr>
        <w:t>7:00</w:t>
      </w:r>
      <w:r w:rsidRPr="00613F5F">
        <w:rPr>
          <w:rFonts w:ascii="仿宋_GB2312" w:eastAsia="仿宋_GB2312" w:hAnsi="仿宋_GB2312" w:cs="宋体" w:hint="eastAsia"/>
          <w:sz w:val="32"/>
          <w:szCs w:val="32"/>
        </w:rPr>
        <w:t>前</w:t>
      </w:r>
      <w:r>
        <w:rPr>
          <w:rFonts w:ascii="仿宋_GB2312" w:eastAsia="仿宋_GB2312" w:hAnsi="仿宋_GB2312" w:cs="宋体" w:hint="eastAsia"/>
          <w:sz w:val="32"/>
          <w:szCs w:val="32"/>
        </w:rPr>
        <w:t>，</w:t>
      </w:r>
      <w:r>
        <w:rPr>
          <w:rFonts w:ascii="仿宋_GB2312" w:eastAsia="仿宋_GB2312" w:hAnsi="仿宋_GB2312" w:hint="eastAsia"/>
          <w:sz w:val="32"/>
          <w:szCs w:val="32"/>
        </w:rPr>
        <w:t>将经学院公示后的</w:t>
      </w:r>
      <w:r w:rsidR="00E53F14">
        <w:rPr>
          <w:rFonts w:ascii="仿宋_GB2312" w:eastAsia="仿宋_GB2312" w:hAnsi="仿宋_GB2312" w:hint="eastAsia"/>
          <w:sz w:val="32"/>
          <w:szCs w:val="32"/>
        </w:rPr>
        <w:t>申请</w:t>
      </w:r>
      <w:r>
        <w:rPr>
          <w:rFonts w:ascii="仿宋_GB2312" w:eastAsia="仿宋_GB2312" w:hAnsi="仿宋_GB2312" w:hint="eastAsia"/>
          <w:sz w:val="32"/>
          <w:szCs w:val="32"/>
        </w:rPr>
        <w:t>转专业学生名单（附件3）及相关材料统一报送至教务处学籍管理科</w:t>
      </w:r>
      <w:r w:rsidRPr="00613F5F">
        <w:rPr>
          <w:rFonts w:ascii="仿宋_GB2312" w:eastAsia="仿宋_GB2312" w:hAnsi="仿宋_GB2312" w:cs="宋体" w:hint="eastAsia"/>
          <w:sz w:val="32"/>
          <w:szCs w:val="32"/>
        </w:rPr>
        <w:t>，逾期不受理</w:t>
      </w:r>
      <w:r>
        <w:rPr>
          <w:rFonts w:ascii="仿宋_GB2312" w:eastAsia="仿宋_GB2312" w:hAnsi="仿宋_GB2312" w:cs="宋体" w:hint="eastAsia"/>
          <w:sz w:val="32"/>
          <w:szCs w:val="32"/>
        </w:rPr>
        <w:t>；</w:t>
      </w:r>
    </w:p>
    <w:p w14:paraId="1E215CE2" w14:textId="4625C9B0" w:rsidR="0062232F" w:rsidRDefault="0062232F" w:rsidP="0062232F">
      <w:pPr>
        <w:spacing w:line="620" w:lineRule="exact"/>
        <w:ind w:firstLineChars="200" w:firstLine="640"/>
        <w:rPr>
          <w:rFonts w:ascii="仿宋_GB2312" w:eastAsia="仿宋_GB2312" w:hAnsi="仿宋_GB2312" w:cs="宋体"/>
          <w:sz w:val="32"/>
          <w:szCs w:val="32"/>
        </w:rPr>
      </w:pPr>
      <w:r>
        <w:rPr>
          <w:rFonts w:ascii="仿宋_GB2312" w:eastAsia="仿宋_GB2312" w:hAnsi="仿宋_GB2312" w:cs="宋体" w:hint="eastAsia"/>
          <w:sz w:val="32"/>
          <w:szCs w:val="32"/>
        </w:rPr>
        <w:t>4</w:t>
      </w:r>
      <w:r>
        <w:rPr>
          <w:rFonts w:ascii="仿宋_GB2312" w:eastAsia="仿宋_GB2312" w:hAnsi="仿宋_GB2312" w:cs="宋体"/>
          <w:sz w:val="32"/>
          <w:szCs w:val="32"/>
        </w:rPr>
        <w:t>.</w:t>
      </w:r>
      <w:r>
        <w:rPr>
          <w:rFonts w:ascii="仿宋_GB2312" w:eastAsia="仿宋_GB2312" w:hAnsi="仿宋_GB2312" w:cs="宋体" w:hint="eastAsia"/>
          <w:sz w:val="32"/>
          <w:szCs w:val="32"/>
        </w:rPr>
        <w:t>教务处对</w:t>
      </w:r>
      <w:r w:rsidR="007F46CE">
        <w:rPr>
          <w:rFonts w:ascii="仿宋_GB2312" w:eastAsia="仿宋_GB2312" w:hAnsi="仿宋_GB2312" w:cs="宋体" w:hint="eastAsia"/>
          <w:sz w:val="32"/>
          <w:szCs w:val="32"/>
        </w:rPr>
        <w:t>转出</w:t>
      </w:r>
      <w:r>
        <w:rPr>
          <w:rFonts w:ascii="仿宋_GB2312" w:eastAsia="仿宋_GB2312" w:hAnsi="仿宋_GB2312" w:cs="宋体" w:hint="eastAsia"/>
          <w:sz w:val="32"/>
          <w:szCs w:val="32"/>
        </w:rPr>
        <w:t>学院报送材料进行审核，</w:t>
      </w:r>
      <w:r w:rsidR="007F46CE" w:rsidRPr="00410A90">
        <w:rPr>
          <w:rFonts w:ascii="仿宋_GB2312" w:eastAsia="仿宋_GB2312" w:hAnsi="仿宋_GB2312" w:cs="宋体" w:hint="eastAsia"/>
          <w:sz w:val="32"/>
          <w:szCs w:val="32"/>
        </w:rPr>
        <w:t>并征求转入学院审核意见，</w:t>
      </w:r>
      <w:r w:rsidRPr="00410A90">
        <w:rPr>
          <w:rFonts w:ascii="仿宋_GB2312" w:eastAsia="仿宋_GB2312" w:hAnsi="仿宋_GB2312" w:cs="宋体" w:hint="eastAsia"/>
          <w:sz w:val="32"/>
          <w:szCs w:val="32"/>
        </w:rPr>
        <w:t>将拟转专业名单上报学校办公会审议</w:t>
      </w:r>
      <w:r>
        <w:rPr>
          <w:rFonts w:ascii="仿宋_GB2312" w:eastAsia="仿宋_GB2312" w:hAnsi="仿宋_GB2312" w:cs="宋体" w:hint="eastAsia"/>
          <w:sz w:val="32"/>
          <w:szCs w:val="32"/>
        </w:rPr>
        <w:t>，通过后进行网上公示5天，公示无异议最终确认转专业学生名单，并发放转专业通知书；</w:t>
      </w:r>
    </w:p>
    <w:p w14:paraId="2035A699" w14:textId="0DBEDCFE" w:rsidR="00564C52" w:rsidRDefault="0062232F" w:rsidP="001E67F6">
      <w:pPr>
        <w:spacing w:line="620" w:lineRule="exact"/>
        <w:ind w:firstLine="561"/>
        <w:rPr>
          <w:rFonts w:ascii="仿宋_GB2312" w:eastAsia="仿宋_GB2312" w:hAnsi="仿宋_GB2312" w:cs="宋体"/>
          <w:sz w:val="32"/>
          <w:szCs w:val="32"/>
        </w:rPr>
      </w:pPr>
      <w:r>
        <w:rPr>
          <w:rFonts w:ascii="仿宋_GB2312" w:eastAsia="仿宋_GB2312" w:hAnsi="仿宋_GB2312" w:cs="宋体" w:hint="eastAsia"/>
          <w:sz w:val="32"/>
          <w:szCs w:val="32"/>
        </w:rPr>
        <w:t>5</w:t>
      </w:r>
      <w:r>
        <w:rPr>
          <w:rFonts w:ascii="仿宋_GB2312" w:eastAsia="仿宋_GB2312" w:hAnsi="仿宋_GB2312" w:cs="宋体"/>
          <w:sz w:val="32"/>
          <w:szCs w:val="32"/>
        </w:rPr>
        <w:t>.</w:t>
      </w:r>
      <w:r>
        <w:rPr>
          <w:rFonts w:ascii="仿宋_GB2312" w:eastAsia="仿宋_GB2312" w:hAnsi="仿宋_GB2312" w:cs="宋体" w:hint="eastAsia"/>
          <w:sz w:val="32"/>
          <w:szCs w:val="32"/>
        </w:rPr>
        <w:t>学生接到转专业通知书后三个工作日内完成转专业手续，逾期不办者，做自动放弃处理，空缺出的名额，在第四个工作日</w:t>
      </w:r>
      <w:r>
        <w:rPr>
          <w:rFonts w:ascii="仿宋_GB2312" w:eastAsia="仿宋_GB2312" w:hAnsi="仿宋_GB2312" w:cs="宋体" w:hint="eastAsia"/>
          <w:sz w:val="32"/>
          <w:szCs w:val="32"/>
        </w:rPr>
        <w:lastRenderedPageBreak/>
        <w:t>由排名靠后符合条件学生递补录取。</w:t>
      </w:r>
    </w:p>
    <w:p w14:paraId="2C95D0C8" w14:textId="15DB6A41" w:rsidR="00173C9A" w:rsidRDefault="00173C9A" w:rsidP="001E67F6">
      <w:pPr>
        <w:spacing w:line="620" w:lineRule="exact"/>
        <w:ind w:firstLine="561"/>
        <w:rPr>
          <w:rFonts w:ascii="仿宋_GB2312" w:eastAsia="仿宋_GB2312" w:hAnsi="仿宋_GB2312" w:cs="宋体"/>
          <w:sz w:val="32"/>
          <w:szCs w:val="32"/>
        </w:rPr>
      </w:pPr>
      <w:r w:rsidRPr="00613F5F">
        <w:rPr>
          <w:rFonts w:ascii="仿宋_GB2312" w:eastAsia="仿宋_GB2312" w:hAnsi="仿宋_GB2312" w:cs="宋体" w:hint="eastAsia"/>
          <w:sz w:val="32"/>
          <w:szCs w:val="32"/>
        </w:rPr>
        <w:t>未尽事宜，请联系教务处学籍管理科 0</w:t>
      </w:r>
      <w:r w:rsidRPr="00613F5F">
        <w:rPr>
          <w:rFonts w:ascii="仿宋_GB2312" w:eastAsia="仿宋_GB2312" w:hAnsi="仿宋_GB2312" w:cs="宋体"/>
          <w:sz w:val="32"/>
          <w:szCs w:val="32"/>
        </w:rPr>
        <w:t>771-5352218</w:t>
      </w:r>
      <w:r w:rsidRPr="00613F5F">
        <w:rPr>
          <w:rFonts w:ascii="仿宋_GB2312" w:eastAsia="仿宋_GB2312" w:hAnsi="仿宋_GB2312" w:cs="宋体" w:hint="eastAsia"/>
          <w:sz w:val="32"/>
          <w:szCs w:val="32"/>
        </w:rPr>
        <w:t>。</w:t>
      </w:r>
    </w:p>
    <w:p w14:paraId="1D880ED1" w14:textId="77777777" w:rsidR="0062232F" w:rsidRPr="00613F5F" w:rsidRDefault="0062232F" w:rsidP="001E67F6">
      <w:pPr>
        <w:spacing w:line="620" w:lineRule="exact"/>
        <w:ind w:firstLine="561"/>
        <w:rPr>
          <w:rFonts w:ascii="仿宋_GB2312" w:eastAsia="仿宋_GB2312" w:hAnsi="仿宋_GB2312" w:cs="宋体"/>
          <w:sz w:val="32"/>
          <w:szCs w:val="32"/>
        </w:rPr>
      </w:pPr>
    </w:p>
    <w:p w14:paraId="02B0D222" w14:textId="77777777" w:rsidR="007F46CE" w:rsidRDefault="00173C9A" w:rsidP="007F46CE">
      <w:pPr>
        <w:spacing w:line="620" w:lineRule="exact"/>
        <w:ind w:firstLineChars="200" w:firstLine="640"/>
        <w:rPr>
          <w:rFonts w:ascii="仿宋_GB2312" w:eastAsia="仿宋_GB2312" w:hAnsi="仿宋_GB2312"/>
          <w:sz w:val="32"/>
          <w:szCs w:val="32"/>
        </w:rPr>
      </w:pPr>
      <w:r>
        <w:rPr>
          <w:rFonts w:ascii="仿宋_GB2312" w:eastAsia="仿宋_GB2312" w:hAnsi="仿宋_GB2312" w:cs="宋体" w:hint="eastAsia"/>
          <w:sz w:val="32"/>
          <w:szCs w:val="32"/>
        </w:rPr>
        <w:t>附件</w:t>
      </w:r>
      <w:r w:rsidR="0062232F">
        <w:rPr>
          <w:rFonts w:ascii="仿宋_GB2312" w:eastAsia="仿宋_GB2312" w:hAnsi="仿宋_GB2312" w:cs="宋体" w:hint="eastAsia"/>
          <w:sz w:val="32"/>
          <w:szCs w:val="32"/>
        </w:rPr>
        <w:t>：</w:t>
      </w:r>
      <w:r w:rsidR="0062232F">
        <w:rPr>
          <w:rFonts w:ascii="仿宋_GB2312" w:eastAsia="仿宋_GB2312" w:hAnsi="仿宋_GB2312" w:cs="宋体" w:hint="eastAsia"/>
          <w:kern w:val="0"/>
          <w:sz w:val="32"/>
          <w:szCs w:val="32"/>
        </w:rPr>
        <w:t>1.</w:t>
      </w:r>
      <w:r w:rsidR="0062232F">
        <w:rPr>
          <w:rFonts w:ascii="仿宋_GB2312" w:eastAsia="仿宋_GB2312" w:hAnsi="仿宋_GB2312" w:hint="eastAsia"/>
          <w:sz w:val="32"/>
          <w:szCs w:val="32"/>
        </w:rPr>
        <w:t>广西医科大学202</w:t>
      </w:r>
      <w:r w:rsidR="007F46CE">
        <w:rPr>
          <w:rFonts w:ascii="仿宋_GB2312" w:eastAsia="仿宋_GB2312" w:hAnsi="仿宋_GB2312"/>
          <w:sz w:val="32"/>
          <w:szCs w:val="32"/>
        </w:rPr>
        <w:t>3</w:t>
      </w:r>
      <w:r w:rsidR="0062232F">
        <w:rPr>
          <w:rFonts w:ascii="仿宋_GB2312" w:eastAsia="仿宋_GB2312" w:hAnsi="仿宋_GB2312" w:hint="eastAsia"/>
          <w:sz w:val="32"/>
          <w:szCs w:val="32"/>
        </w:rPr>
        <w:t>年各专业转出、转入学生控制</w:t>
      </w:r>
    </w:p>
    <w:p w14:paraId="27B48D37" w14:textId="2F6CF99D" w:rsidR="0062232F" w:rsidRDefault="0062232F" w:rsidP="007F46CE">
      <w:pPr>
        <w:spacing w:line="620" w:lineRule="exact"/>
        <w:ind w:firstLineChars="500" w:firstLine="1600"/>
        <w:rPr>
          <w:rFonts w:ascii="仿宋_GB2312" w:eastAsia="仿宋_GB2312" w:hAnsi="仿宋_GB2312" w:cs="宋体"/>
          <w:kern w:val="0"/>
          <w:sz w:val="32"/>
          <w:szCs w:val="32"/>
        </w:rPr>
      </w:pPr>
      <w:r>
        <w:rPr>
          <w:rFonts w:ascii="仿宋_GB2312" w:eastAsia="仿宋_GB2312" w:hAnsi="仿宋_GB2312" w:hint="eastAsia"/>
          <w:sz w:val="32"/>
          <w:szCs w:val="32"/>
        </w:rPr>
        <w:t>计划表</w:t>
      </w:r>
    </w:p>
    <w:p w14:paraId="0A7743C7" w14:textId="3ED09D53" w:rsidR="00173C9A" w:rsidRPr="00613F5F" w:rsidRDefault="0062232F" w:rsidP="007F46CE">
      <w:pPr>
        <w:spacing w:line="620" w:lineRule="exact"/>
        <w:ind w:firstLineChars="500" w:firstLine="1600"/>
        <w:rPr>
          <w:rFonts w:ascii="仿宋_GB2312" w:eastAsia="仿宋_GB2312" w:hAnsi="仿宋_GB2312" w:cs="宋体"/>
          <w:sz w:val="32"/>
          <w:szCs w:val="32"/>
        </w:rPr>
      </w:pPr>
      <w:r>
        <w:rPr>
          <w:rFonts w:ascii="仿宋_GB2312" w:eastAsia="仿宋_GB2312" w:hAnsi="仿宋_GB2312" w:cs="宋体"/>
          <w:sz w:val="32"/>
          <w:szCs w:val="32"/>
        </w:rPr>
        <w:t>2.</w:t>
      </w:r>
      <w:r w:rsidR="00173C9A" w:rsidRPr="00613F5F">
        <w:rPr>
          <w:rFonts w:ascii="仿宋_GB2312" w:eastAsia="仿宋_GB2312" w:hAnsi="仿宋_GB2312" w:cs="宋体" w:hint="eastAsia"/>
          <w:sz w:val="32"/>
          <w:szCs w:val="32"/>
        </w:rPr>
        <w:t>广西医科大学本科生转专业申请表</w:t>
      </w:r>
    </w:p>
    <w:p w14:paraId="765E0BCF" w14:textId="1E3E58E3" w:rsidR="00173C9A" w:rsidRPr="0062232F" w:rsidRDefault="0062232F" w:rsidP="007F46CE">
      <w:pPr>
        <w:widowControl/>
        <w:spacing w:line="620" w:lineRule="exact"/>
        <w:ind w:firstLineChars="500" w:firstLine="1600"/>
        <w:jc w:val="left"/>
        <w:rPr>
          <w:rFonts w:ascii="仿宋_GB2312" w:eastAsia="仿宋_GB2312" w:hAnsi="仿宋_GB2312" w:cs="宋体"/>
          <w:kern w:val="0"/>
          <w:sz w:val="32"/>
          <w:szCs w:val="32"/>
        </w:rPr>
      </w:pPr>
      <w:r>
        <w:rPr>
          <w:rFonts w:ascii="仿宋_GB2312" w:eastAsia="仿宋_GB2312" w:hAnsi="仿宋_GB2312" w:cs="宋体" w:hint="eastAsia"/>
          <w:kern w:val="0"/>
          <w:sz w:val="32"/>
          <w:szCs w:val="32"/>
        </w:rPr>
        <w:t>3</w:t>
      </w:r>
      <w:r>
        <w:rPr>
          <w:rFonts w:ascii="仿宋_GB2312" w:eastAsia="仿宋_GB2312" w:hAnsi="仿宋_GB2312" w:cs="宋体"/>
          <w:kern w:val="0"/>
          <w:sz w:val="32"/>
          <w:szCs w:val="32"/>
        </w:rPr>
        <w:t>.</w:t>
      </w:r>
      <w:r w:rsidRPr="0062232F">
        <w:rPr>
          <w:rFonts w:hint="eastAsia"/>
        </w:rPr>
        <w:t xml:space="preserve"> </w:t>
      </w:r>
      <w:r w:rsidRPr="0062232F">
        <w:rPr>
          <w:rFonts w:ascii="仿宋_GB2312" w:eastAsia="仿宋_GB2312" w:hAnsi="仿宋_GB2312" w:cs="宋体" w:hint="eastAsia"/>
          <w:kern w:val="0"/>
          <w:sz w:val="32"/>
          <w:szCs w:val="32"/>
        </w:rPr>
        <w:t>广西医科大学转专业人数汇总表</w:t>
      </w:r>
    </w:p>
    <w:p w14:paraId="13D0EC22" w14:textId="77777777" w:rsidR="00173C9A" w:rsidRDefault="00173C9A" w:rsidP="001E67F6">
      <w:pPr>
        <w:widowControl/>
        <w:spacing w:line="620" w:lineRule="exact"/>
        <w:ind w:firstLineChars="200" w:firstLine="640"/>
        <w:jc w:val="left"/>
        <w:rPr>
          <w:rFonts w:ascii="仿宋_GB2312" w:eastAsia="仿宋_GB2312" w:hAnsi="仿宋_GB2312" w:cs="宋体"/>
          <w:kern w:val="0"/>
          <w:sz w:val="32"/>
          <w:szCs w:val="32"/>
        </w:rPr>
      </w:pPr>
    </w:p>
    <w:p w14:paraId="51F12916" w14:textId="5497E254" w:rsidR="009F2674" w:rsidRDefault="00C73634">
      <w:pPr>
        <w:widowControl/>
        <w:spacing w:line="620" w:lineRule="exact"/>
        <w:jc w:val="center"/>
        <w:rPr>
          <w:rFonts w:ascii="仿宋_GB2312" w:eastAsia="仿宋_GB2312" w:hAnsi="仿宋_GB2312" w:cs="宋体"/>
          <w:kern w:val="0"/>
          <w:sz w:val="32"/>
          <w:szCs w:val="32"/>
        </w:rPr>
      </w:pPr>
      <w:r>
        <w:rPr>
          <w:rFonts w:ascii="仿宋_GB2312" w:eastAsia="仿宋_GB2312" w:hAnsi="仿宋_GB2312" w:cs="宋体" w:hint="eastAsia"/>
          <w:kern w:val="0"/>
          <w:sz w:val="32"/>
          <w:szCs w:val="32"/>
        </w:rPr>
        <w:t xml:space="preserve">                                     教务处</w:t>
      </w:r>
    </w:p>
    <w:p w14:paraId="2BC20D9B" w14:textId="1468CFE1" w:rsidR="009F2674" w:rsidRDefault="00C73634">
      <w:pPr>
        <w:widowControl/>
        <w:spacing w:line="620" w:lineRule="exact"/>
        <w:jc w:val="center"/>
        <w:rPr>
          <w:rFonts w:ascii="仿宋_GB2312" w:eastAsia="仿宋_GB2312" w:hAnsi="仿宋_GB2312" w:cs="宋体"/>
          <w:kern w:val="0"/>
          <w:sz w:val="32"/>
          <w:szCs w:val="32"/>
        </w:rPr>
      </w:pPr>
      <w:r>
        <w:rPr>
          <w:rFonts w:ascii="仿宋_GB2312" w:eastAsia="仿宋_GB2312" w:hAnsi="仿宋_GB2312" w:cs="宋体" w:hint="eastAsia"/>
          <w:kern w:val="0"/>
          <w:sz w:val="32"/>
          <w:szCs w:val="32"/>
        </w:rPr>
        <w:t xml:space="preserve">                                     202</w:t>
      </w:r>
      <w:r w:rsidR="007F46CE">
        <w:rPr>
          <w:rFonts w:ascii="仿宋_GB2312" w:eastAsia="仿宋_GB2312" w:hAnsi="仿宋_GB2312" w:cs="宋体"/>
          <w:kern w:val="0"/>
          <w:sz w:val="32"/>
          <w:szCs w:val="32"/>
        </w:rPr>
        <w:t>3</w:t>
      </w:r>
      <w:r>
        <w:rPr>
          <w:rFonts w:ascii="仿宋_GB2312" w:eastAsia="仿宋_GB2312" w:hAnsi="仿宋_GB2312" w:cs="宋体" w:hint="eastAsia"/>
          <w:kern w:val="0"/>
          <w:sz w:val="32"/>
          <w:szCs w:val="32"/>
        </w:rPr>
        <w:t>年9月</w:t>
      </w:r>
      <w:r w:rsidR="007F46CE">
        <w:rPr>
          <w:rFonts w:ascii="仿宋_GB2312" w:eastAsia="仿宋_GB2312" w:hAnsi="仿宋_GB2312" w:cs="宋体"/>
          <w:kern w:val="0"/>
          <w:sz w:val="32"/>
          <w:szCs w:val="32"/>
        </w:rPr>
        <w:t>1</w:t>
      </w:r>
      <w:r w:rsidR="0000691C">
        <w:rPr>
          <w:rFonts w:ascii="仿宋_GB2312" w:eastAsia="仿宋_GB2312" w:hAnsi="仿宋_GB2312" w:cs="宋体"/>
          <w:kern w:val="0"/>
          <w:sz w:val="32"/>
          <w:szCs w:val="32"/>
        </w:rPr>
        <w:t>3</w:t>
      </w:r>
      <w:r>
        <w:rPr>
          <w:rFonts w:ascii="仿宋_GB2312" w:eastAsia="仿宋_GB2312" w:hAnsi="仿宋_GB2312" w:cs="宋体" w:hint="eastAsia"/>
          <w:kern w:val="0"/>
          <w:sz w:val="32"/>
          <w:szCs w:val="32"/>
        </w:rPr>
        <w:t>日</w:t>
      </w:r>
    </w:p>
    <w:p w14:paraId="4E90BA44" w14:textId="77777777" w:rsidR="009F2674" w:rsidRDefault="009F2674">
      <w:pPr>
        <w:widowControl/>
        <w:spacing w:line="520" w:lineRule="exact"/>
        <w:rPr>
          <w:rFonts w:ascii="仿宋_GB2312" w:eastAsia="仿宋_GB2312" w:hAnsi="仿宋_GB2312" w:cs="宋体"/>
          <w:kern w:val="0"/>
          <w:sz w:val="32"/>
          <w:szCs w:val="32"/>
        </w:rPr>
      </w:pPr>
    </w:p>
    <w:p w14:paraId="1E79FA3F" w14:textId="77777777" w:rsidR="009F2674" w:rsidRDefault="009F2674">
      <w:pPr>
        <w:widowControl/>
        <w:spacing w:line="520" w:lineRule="exact"/>
        <w:rPr>
          <w:rFonts w:ascii="仿宋_GB2312" w:eastAsia="仿宋_GB2312" w:hAnsi="仿宋_GB2312" w:cs="宋体"/>
          <w:kern w:val="0"/>
          <w:sz w:val="32"/>
          <w:szCs w:val="32"/>
        </w:rPr>
        <w:sectPr w:rsidR="009F2674">
          <w:pgSz w:w="11906" w:h="16838"/>
          <w:pgMar w:top="1417" w:right="1417" w:bottom="1417" w:left="1417" w:header="851" w:footer="992" w:gutter="0"/>
          <w:cols w:space="425"/>
          <w:docGrid w:type="lines" w:linePitch="312"/>
        </w:sectPr>
      </w:pPr>
    </w:p>
    <w:p w14:paraId="488213BC" w14:textId="77777777" w:rsidR="009F2674" w:rsidRDefault="00C73634">
      <w:pPr>
        <w:widowControl/>
        <w:spacing w:line="620" w:lineRule="exact"/>
        <w:rPr>
          <w:rFonts w:ascii="仿宋_GB2312" w:eastAsia="仿宋_GB2312" w:hAnsi="仿宋_GB2312" w:cs="宋体"/>
          <w:kern w:val="0"/>
          <w:sz w:val="32"/>
          <w:szCs w:val="32"/>
        </w:rPr>
      </w:pPr>
      <w:r>
        <w:rPr>
          <w:rFonts w:ascii="仿宋_GB2312" w:eastAsia="仿宋_GB2312" w:hAnsi="仿宋_GB2312" w:cs="宋体" w:hint="eastAsia"/>
          <w:kern w:val="0"/>
          <w:sz w:val="32"/>
          <w:szCs w:val="32"/>
        </w:rPr>
        <w:lastRenderedPageBreak/>
        <w:t>附件1</w:t>
      </w:r>
    </w:p>
    <w:p w14:paraId="413BECC3" w14:textId="3FD6EAB4" w:rsidR="009F2674" w:rsidRDefault="00C73634">
      <w:pPr>
        <w:jc w:val="center"/>
        <w:rPr>
          <w:b/>
          <w:sz w:val="32"/>
          <w:szCs w:val="32"/>
        </w:rPr>
      </w:pPr>
      <w:r>
        <w:rPr>
          <w:rFonts w:hint="eastAsia"/>
          <w:b/>
          <w:sz w:val="32"/>
          <w:szCs w:val="32"/>
        </w:rPr>
        <w:t>广西医科大学</w:t>
      </w:r>
      <w:r>
        <w:rPr>
          <w:rFonts w:hint="eastAsia"/>
          <w:b/>
          <w:sz w:val="32"/>
          <w:szCs w:val="32"/>
        </w:rPr>
        <w:t>202</w:t>
      </w:r>
      <w:r w:rsidR="002615ED">
        <w:rPr>
          <w:b/>
          <w:sz w:val="32"/>
          <w:szCs w:val="32"/>
        </w:rPr>
        <w:t>3</w:t>
      </w:r>
      <w:r>
        <w:rPr>
          <w:rFonts w:hint="eastAsia"/>
          <w:b/>
          <w:sz w:val="32"/>
          <w:szCs w:val="32"/>
        </w:rPr>
        <w:t>年各专业转出</w:t>
      </w:r>
      <w:r w:rsidR="00CE2431">
        <w:rPr>
          <w:rFonts w:hint="eastAsia"/>
          <w:b/>
          <w:sz w:val="32"/>
          <w:szCs w:val="32"/>
        </w:rPr>
        <w:t>、</w:t>
      </w:r>
      <w:r>
        <w:rPr>
          <w:rFonts w:hint="eastAsia"/>
          <w:b/>
          <w:sz w:val="32"/>
          <w:szCs w:val="32"/>
        </w:rPr>
        <w:t>转入学生</w:t>
      </w:r>
      <w:r w:rsidR="00CE2431">
        <w:rPr>
          <w:rFonts w:hint="eastAsia"/>
          <w:b/>
          <w:sz w:val="32"/>
          <w:szCs w:val="32"/>
        </w:rPr>
        <w:t>控制</w:t>
      </w:r>
      <w:r>
        <w:rPr>
          <w:rFonts w:hint="eastAsia"/>
          <w:b/>
          <w:sz w:val="32"/>
          <w:szCs w:val="32"/>
        </w:rPr>
        <w:t>计划表</w:t>
      </w:r>
    </w:p>
    <w:tbl>
      <w:tblPr>
        <w:tblW w:w="0" w:type="auto"/>
        <w:tblLayout w:type="fixed"/>
        <w:tblLook w:val="04A0" w:firstRow="1" w:lastRow="0" w:firstColumn="1" w:lastColumn="0" w:noHBand="0" w:noVBand="1"/>
      </w:tblPr>
      <w:tblGrid>
        <w:gridCol w:w="2263"/>
        <w:gridCol w:w="2694"/>
        <w:gridCol w:w="708"/>
        <w:gridCol w:w="1134"/>
        <w:gridCol w:w="1134"/>
        <w:gridCol w:w="1129"/>
      </w:tblGrid>
      <w:tr w:rsidR="00112322" w:rsidRPr="0062232F" w14:paraId="427CC9AA" w14:textId="77777777" w:rsidTr="003D54D7">
        <w:trPr>
          <w:trHeight w:val="32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79D8D" w14:textId="58A74783" w:rsidR="00B60637" w:rsidRPr="00F25B38" w:rsidRDefault="00B60637" w:rsidP="0062232F">
            <w:pPr>
              <w:widowControl/>
              <w:jc w:val="center"/>
              <w:rPr>
                <w:rFonts w:ascii="黑体" w:eastAsia="黑体" w:hAnsi="黑体" w:cs="Arial"/>
                <w:kern w:val="0"/>
                <w:sz w:val="24"/>
              </w:rPr>
            </w:pPr>
            <w:r w:rsidRPr="00F25B38">
              <w:rPr>
                <w:rFonts w:ascii="黑体" w:eastAsia="黑体" w:hAnsi="黑体" w:cs="Arial" w:hint="eastAsia"/>
                <w:kern w:val="0"/>
                <w:sz w:val="24"/>
              </w:rPr>
              <w:t>学院</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28A3F288" w14:textId="77777777" w:rsidR="00B60637" w:rsidRPr="0062232F" w:rsidRDefault="00B60637" w:rsidP="0062232F">
            <w:pPr>
              <w:widowControl/>
              <w:jc w:val="center"/>
              <w:rPr>
                <w:rFonts w:ascii="黑体" w:eastAsia="黑体" w:hAnsi="黑体" w:cs="Arial"/>
                <w:kern w:val="0"/>
                <w:sz w:val="24"/>
              </w:rPr>
            </w:pPr>
            <w:r w:rsidRPr="0062232F">
              <w:rPr>
                <w:rFonts w:ascii="黑体" w:eastAsia="黑体" w:hAnsi="黑体" w:cs="Arial" w:hint="eastAsia"/>
                <w:kern w:val="0"/>
                <w:sz w:val="24"/>
              </w:rPr>
              <w:t>专业</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49C09BF" w14:textId="77777777" w:rsidR="00B60637" w:rsidRPr="0062232F" w:rsidRDefault="00B60637" w:rsidP="0062232F">
            <w:pPr>
              <w:widowControl/>
              <w:jc w:val="center"/>
              <w:rPr>
                <w:rFonts w:ascii="黑体" w:eastAsia="黑体" w:hAnsi="黑体" w:cs="Arial"/>
                <w:kern w:val="0"/>
                <w:sz w:val="24"/>
              </w:rPr>
            </w:pPr>
            <w:r w:rsidRPr="0062232F">
              <w:rPr>
                <w:rFonts w:ascii="黑体" w:eastAsia="黑体" w:hAnsi="黑体" w:cs="Arial" w:hint="eastAsia"/>
                <w:kern w:val="0"/>
                <w:sz w:val="24"/>
              </w:rPr>
              <w:t>学制</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2EC305" w14:textId="42ED74DF" w:rsidR="00B60637" w:rsidRPr="0062232F" w:rsidRDefault="00B60637" w:rsidP="0062232F">
            <w:pPr>
              <w:widowControl/>
              <w:jc w:val="center"/>
              <w:rPr>
                <w:rFonts w:ascii="黑体" w:eastAsia="黑体" w:hAnsi="黑体" w:cs="Arial"/>
                <w:kern w:val="0"/>
                <w:sz w:val="24"/>
              </w:rPr>
            </w:pPr>
            <w:r>
              <w:rPr>
                <w:rFonts w:ascii="黑体" w:eastAsia="黑体" w:hAnsi="黑体" w:cs="Arial" w:hint="eastAsia"/>
                <w:kern w:val="0"/>
                <w:sz w:val="24"/>
              </w:rPr>
              <w:t>2</w:t>
            </w:r>
            <w:r w:rsidR="00C00D6D">
              <w:rPr>
                <w:rFonts w:ascii="黑体" w:eastAsia="黑体" w:hAnsi="黑体" w:cs="Arial"/>
                <w:kern w:val="0"/>
                <w:sz w:val="24"/>
              </w:rPr>
              <w:t>2</w:t>
            </w:r>
            <w:r>
              <w:rPr>
                <w:rFonts w:ascii="黑体" w:eastAsia="黑体" w:hAnsi="黑体" w:cs="Arial" w:hint="eastAsia"/>
                <w:kern w:val="0"/>
                <w:sz w:val="24"/>
              </w:rPr>
              <w:t>级</w:t>
            </w:r>
            <w:r w:rsidRPr="0062232F">
              <w:rPr>
                <w:rFonts w:ascii="黑体" w:eastAsia="黑体" w:hAnsi="黑体" w:cs="Arial" w:hint="eastAsia"/>
                <w:kern w:val="0"/>
                <w:sz w:val="24"/>
              </w:rPr>
              <w:t>在籍</w:t>
            </w:r>
            <w:r>
              <w:rPr>
                <w:rFonts w:ascii="黑体" w:eastAsia="黑体" w:hAnsi="黑体" w:cs="Arial" w:hint="eastAsia"/>
                <w:kern w:val="0"/>
                <w:sz w:val="24"/>
              </w:rPr>
              <w:t>人</w:t>
            </w:r>
            <w:r w:rsidRPr="0062232F">
              <w:rPr>
                <w:rFonts w:ascii="黑体" w:eastAsia="黑体" w:hAnsi="黑体" w:cs="Arial" w:hint="eastAsia"/>
                <w:kern w:val="0"/>
                <w:sz w:val="24"/>
              </w:rPr>
              <w:t>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9FC8077" w14:textId="77777777" w:rsidR="00B60637" w:rsidRPr="0062232F" w:rsidRDefault="00B60637" w:rsidP="0062232F">
            <w:pPr>
              <w:widowControl/>
              <w:jc w:val="center"/>
              <w:rPr>
                <w:rFonts w:ascii="黑体" w:eastAsia="黑体" w:hAnsi="黑体" w:cs="Arial"/>
                <w:kern w:val="0"/>
                <w:sz w:val="24"/>
              </w:rPr>
            </w:pPr>
            <w:r w:rsidRPr="0062232F">
              <w:rPr>
                <w:rFonts w:ascii="黑体" w:eastAsia="黑体" w:hAnsi="黑体" w:cs="Arial" w:hint="eastAsia"/>
                <w:kern w:val="0"/>
                <w:sz w:val="24"/>
              </w:rPr>
              <w:t>转出控制数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46D9336A" w14:textId="7AED7D8F" w:rsidR="00B60637" w:rsidRPr="0062232F" w:rsidRDefault="00B60637" w:rsidP="0062232F">
            <w:pPr>
              <w:widowControl/>
              <w:jc w:val="center"/>
              <w:rPr>
                <w:rFonts w:ascii="黑体" w:eastAsia="黑体" w:hAnsi="黑体" w:cs="Arial"/>
                <w:kern w:val="0"/>
                <w:sz w:val="24"/>
              </w:rPr>
            </w:pPr>
            <w:r>
              <w:rPr>
                <w:rFonts w:ascii="黑体" w:eastAsia="黑体" w:hAnsi="黑体" w:cs="Arial" w:hint="eastAsia"/>
                <w:kern w:val="0"/>
                <w:sz w:val="24"/>
              </w:rPr>
              <w:t>转入</w:t>
            </w:r>
            <w:r w:rsidRPr="0062232F">
              <w:rPr>
                <w:rFonts w:ascii="黑体" w:eastAsia="黑体" w:hAnsi="黑体" w:cs="Arial" w:hint="eastAsia"/>
                <w:kern w:val="0"/>
                <w:sz w:val="24"/>
              </w:rPr>
              <w:t>控制数</w:t>
            </w:r>
          </w:p>
        </w:tc>
      </w:tr>
      <w:tr w:rsidR="00112322" w:rsidRPr="0062232F" w14:paraId="45B7D993" w14:textId="77777777" w:rsidTr="003D54D7">
        <w:trPr>
          <w:trHeight w:val="320"/>
        </w:trPr>
        <w:tc>
          <w:tcPr>
            <w:tcW w:w="22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5162B6" w14:textId="77777777" w:rsidR="00B60637" w:rsidRPr="0062232F" w:rsidRDefault="00B60637" w:rsidP="0086197C">
            <w:pPr>
              <w:widowControl/>
              <w:jc w:val="left"/>
              <w:rPr>
                <w:rFonts w:ascii="仿宋_GB2312" w:eastAsia="仿宋_GB2312" w:hAnsi="仿宋_GB2312" w:cs="Arial"/>
                <w:kern w:val="0"/>
                <w:sz w:val="24"/>
              </w:rPr>
            </w:pPr>
            <w:r w:rsidRPr="0062232F">
              <w:rPr>
                <w:rFonts w:ascii="仿宋_GB2312" w:eastAsia="仿宋_GB2312" w:hAnsi="仿宋_GB2312" w:cs="Arial" w:hint="eastAsia"/>
                <w:kern w:val="0"/>
                <w:sz w:val="24"/>
              </w:rPr>
              <w:t>基础医学院</w:t>
            </w:r>
          </w:p>
        </w:tc>
        <w:tc>
          <w:tcPr>
            <w:tcW w:w="2694" w:type="dxa"/>
            <w:tcBorders>
              <w:top w:val="nil"/>
              <w:left w:val="nil"/>
              <w:bottom w:val="nil"/>
              <w:right w:val="single" w:sz="4" w:space="0" w:color="auto"/>
            </w:tcBorders>
            <w:shd w:val="clear" w:color="auto" w:fill="auto"/>
            <w:vAlign w:val="center"/>
            <w:hideMark/>
          </w:tcPr>
          <w:p w14:paraId="7544C5CB" w14:textId="77777777" w:rsidR="00B60637" w:rsidRPr="0062232F" w:rsidRDefault="00B60637" w:rsidP="00CC75DA">
            <w:pPr>
              <w:widowControl/>
              <w:jc w:val="left"/>
              <w:rPr>
                <w:rFonts w:ascii="仿宋_GB2312" w:eastAsia="仿宋_GB2312" w:hAnsi="仿宋_GB2312" w:cs="Arial"/>
                <w:kern w:val="0"/>
                <w:sz w:val="24"/>
              </w:rPr>
            </w:pPr>
            <w:r w:rsidRPr="0062232F">
              <w:rPr>
                <w:rFonts w:ascii="仿宋_GB2312" w:eastAsia="仿宋_GB2312" w:hAnsi="仿宋_GB2312" w:cs="Arial" w:hint="eastAsia"/>
                <w:kern w:val="0"/>
                <w:sz w:val="24"/>
              </w:rPr>
              <w:t>临床医学</w:t>
            </w:r>
          </w:p>
        </w:tc>
        <w:tc>
          <w:tcPr>
            <w:tcW w:w="708" w:type="dxa"/>
            <w:tcBorders>
              <w:top w:val="nil"/>
              <w:left w:val="nil"/>
              <w:bottom w:val="nil"/>
              <w:right w:val="single" w:sz="4" w:space="0" w:color="auto"/>
            </w:tcBorders>
            <w:shd w:val="clear" w:color="auto" w:fill="auto"/>
            <w:vAlign w:val="center"/>
            <w:hideMark/>
          </w:tcPr>
          <w:p w14:paraId="6A64E93D" w14:textId="77777777" w:rsidR="00B60637" w:rsidRPr="0062232F" w:rsidRDefault="00B60637" w:rsidP="0062232F">
            <w:pPr>
              <w:widowControl/>
              <w:jc w:val="center"/>
              <w:rPr>
                <w:rFonts w:ascii="仿宋_GB2312" w:eastAsia="仿宋_GB2312" w:hAnsi="仿宋_GB2312" w:cs="Arial"/>
                <w:kern w:val="0"/>
                <w:sz w:val="24"/>
              </w:rPr>
            </w:pPr>
            <w:r w:rsidRPr="0062232F">
              <w:rPr>
                <w:rFonts w:ascii="仿宋_GB2312" w:eastAsia="仿宋_GB2312" w:hAnsi="仿宋_GB2312" w:cs="Arial" w:hint="eastAsia"/>
                <w:kern w:val="0"/>
                <w:sz w:val="24"/>
              </w:rPr>
              <w:t>5</w:t>
            </w:r>
          </w:p>
        </w:tc>
        <w:tc>
          <w:tcPr>
            <w:tcW w:w="1134" w:type="dxa"/>
            <w:tcBorders>
              <w:top w:val="nil"/>
              <w:left w:val="nil"/>
              <w:bottom w:val="single" w:sz="4" w:space="0" w:color="auto"/>
              <w:right w:val="single" w:sz="4" w:space="0" w:color="auto"/>
            </w:tcBorders>
            <w:shd w:val="clear" w:color="auto" w:fill="auto"/>
            <w:noWrap/>
            <w:vAlign w:val="center"/>
            <w:hideMark/>
          </w:tcPr>
          <w:p w14:paraId="3C54C9F6" w14:textId="2F0D005B" w:rsidR="00B60637" w:rsidRPr="0062232F" w:rsidRDefault="00C00D6D" w:rsidP="0062232F">
            <w:pPr>
              <w:widowControl/>
              <w:jc w:val="center"/>
              <w:rPr>
                <w:rFonts w:ascii="仿宋_GB2312" w:eastAsia="仿宋_GB2312" w:hAnsi="仿宋_GB2312" w:cs="Arial"/>
                <w:kern w:val="0"/>
                <w:sz w:val="24"/>
              </w:rPr>
            </w:pPr>
            <w:r>
              <w:rPr>
                <w:rFonts w:ascii="仿宋_GB2312" w:eastAsia="仿宋_GB2312" w:hAnsi="仿宋_GB2312" w:cs="Arial"/>
                <w:kern w:val="0"/>
                <w:sz w:val="24"/>
              </w:rPr>
              <w:t>807</w:t>
            </w:r>
          </w:p>
        </w:tc>
        <w:tc>
          <w:tcPr>
            <w:tcW w:w="1134" w:type="dxa"/>
            <w:tcBorders>
              <w:top w:val="nil"/>
              <w:left w:val="nil"/>
              <w:bottom w:val="single" w:sz="4" w:space="0" w:color="auto"/>
              <w:right w:val="single" w:sz="4" w:space="0" w:color="auto"/>
            </w:tcBorders>
            <w:shd w:val="clear" w:color="auto" w:fill="auto"/>
            <w:noWrap/>
            <w:vAlign w:val="center"/>
            <w:hideMark/>
          </w:tcPr>
          <w:p w14:paraId="1BD4C56D" w14:textId="77777777" w:rsidR="00B60637" w:rsidRPr="0062232F" w:rsidRDefault="00B60637" w:rsidP="0062232F">
            <w:pPr>
              <w:widowControl/>
              <w:jc w:val="center"/>
              <w:rPr>
                <w:rFonts w:ascii="仿宋_GB2312" w:eastAsia="仿宋_GB2312" w:hAnsi="仿宋_GB2312" w:cs="Arial"/>
                <w:kern w:val="0"/>
                <w:sz w:val="24"/>
              </w:rPr>
            </w:pPr>
            <w:r w:rsidRPr="0062232F">
              <w:rPr>
                <w:rFonts w:ascii="仿宋_GB2312" w:eastAsia="仿宋_GB2312" w:hAnsi="仿宋_GB2312" w:cs="Arial" w:hint="eastAsia"/>
                <w:kern w:val="0"/>
                <w:sz w:val="24"/>
              </w:rPr>
              <w:t>40</w:t>
            </w:r>
          </w:p>
        </w:tc>
        <w:tc>
          <w:tcPr>
            <w:tcW w:w="1129" w:type="dxa"/>
            <w:tcBorders>
              <w:top w:val="nil"/>
              <w:left w:val="nil"/>
              <w:bottom w:val="single" w:sz="4" w:space="0" w:color="auto"/>
              <w:right w:val="single" w:sz="4" w:space="0" w:color="auto"/>
            </w:tcBorders>
            <w:shd w:val="clear" w:color="auto" w:fill="auto"/>
            <w:noWrap/>
            <w:vAlign w:val="center"/>
            <w:hideMark/>
          </w:tcPr>
          <w:p w14:paraId="4CA69F05" w14:textId="511809B6" w:rsidR="00B60637" w:rsidRPr="0062232F" w:rsidRDefault="00C00D6D" w:rsidP="0062232F">
            <w:pPr>
              <w:widowControl/>
              <w:jc w:val="center"/>
              <w:rPr>
                <w:rFonts w:ascii="仿宋_GB2312" w:eastAsia="仿宋_GB2312" w:hAnsi="仿宋_GB2312" w:cs="Arial"/>
                <w:kern w:val="0"/>
                <w:sz w:val="24"/>
              </w:rPr>
            </w:pPr>
            <w:r>
              <w:rPr>
                <w:rFonts w:ascii="仿宋_GB2312" w:eastAsia="仿宋_GB2312" w:hAnsi="仿宋_GB2312" w:cs="Arial"/>
                <w:kern w:val="0"/>
                <w:sz w:val="24"/>
              </w:rPr>
              <w:t>26</w:t>
            </w:r>
          </w:p>
        </w:tc>
      </w:tr>
      <w:tr w:rsidR="00112322" w:rsidRPr="0062232F" w14:paraId="794D2BAF" w14:textId="77777777" w:rsidTr="003D54D7">
        <w:trPr>
          <w:trHeight w:val="320"/>
        </w:trPr>
        <w:tc>
          <w:tcPr>
            <w:tcW w:w="2263" w:type="dxa"/>
            <w:vMerge/>
            <w:tcBorders>
              <w:top w:val="nil"/>
              <w:left w:val="single" w:sz="4" w:space="0" w:color="auto"/>
              <w:bottom w:val="single" w:sz="4" w:space="0" w:color="auto"/>
              <w:right w:val="single" w:sz="4" w:space="0" w:color="auto"/>
            </w:tcBorders>
            <w:vAlign w:val="center"/>
            <w:hideMark/>
          </w:tcPr>
          <w:p w14:paraId="3922C35B" w14:textId="77777777" w:rsidR="00B60637" w:rsidRPr="0062232F" w:rsidRDefault="00B60637" w:rsidP="0086197C">
            <w:pPr>
              <w:widowControl/>
              <w:jc w:val="left"/>
              <w:rPr>
                <w:rFonts w:ascii="仿宋_GB2312" w:eastAsia="仿宋_GB2312" w:hAnsi="仿宋_GB2312" w:cs="Arial"/>
                <w:kern w:val="0"/>
                <w:sz w:val="24"/>
              </w:rPr>
            </w:pP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05AD4391" w14:textId="77777777" w:rsidR="00B60637" w:rsidRPr="0062232F" w:rsidRDefault="00B60637" w:rsidP="00CC75DA">
            <w:pPr>
              <w:widowControl/>
              <w:jc w:val="left"/>
              <w:rPr>
                <w:rFonts w:ascii="仿宋_GB2312" w:eastAsia="仿宋_GB2312" w:hAnsi="仿宋_GB2312" w:cs="Arial"/>
                <w:kern w:val="0"/>
                <w:sz w:val="24"/>
              </w:rPr>
            </w:pPr>
            <w:r w:rsidRPr="0062232F">
              <w:rPr>
                <w:rFonts w:ascii="仿宋_GB2312" w:eastAsia="仿宋_GB2312" w:hAnsi="仿宋_GB2312" w:cs="Arial" w:hint="eastAsia"/>
                <w:kern w:val="0"/>
                <w:sz w:val="24"/>
              </w:rPr>
              <w:t>麻醉学</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305CC6B" w14:textId="77777777" w:rsidR="00B60637" w:rsidRPr="0062232F" w:rsidRDefault="00B60637" w:rsidP="0062232F">
            <w:pPr>
              <w:widowControl/>
              <w:jc w:val="center"/>
              <w:rPr>
                <w:rFonts w:ascii="仿宋_GB2312" w:eastAsia="仿宋_GB2312" w:hAnsi="仿宋_GB2312" w:cs="Arial"/>
                <w:kern w:val="0"/>
                <w:sz w:val="24"/>
              </w:rPr>
            </w:pPr>
            <w:r w:rsidRPr="0062232F">
              <w:rPr>
                <w:rFonts w:ascii="仿宋_GB2312" w:eastAsia="仿宋_GB2312" w:hAnsi="仿宋_GB2312" w:cs="Arial" w:hint="eastAsia"/>
                <w:kern w:val="0"/>
                <w:sz w:val="24"/>
              </w:rPr>
              <w:t>5</w:t>
            </w:r>
          </w:p>
        </w:tc>
        <w:tc>
          <w:tcPr>
            <w:tcW w:w="1134" w:type="dxa"/>
            <w:tcBorders>
              <w:top w:val="nil"/>
              <w:left w:val="nil"/>
              <w:bottom w:val="single" w:sz="4" w:space="0" w:color="auto"/>
              <w:right w:val="single" w:sz="4" w:space="0" w:color="auto"/>
            </w:tcBorders>
            <w:shd w:val="clear" w:color="auto" w:fill="auto"/>
            <w:noWrap/>
            <w:vAlign w:val="center"/>
            <w:hideMark/>
          </w:tcPr>
          <w:p w14:paraId="70800E4B" w14:textId="4FDE1654" w:rsidR="00B60637" w:rsidRPr="0062232F" w:rsidRDefault="00C00D6D" w:rsidP="0062232F">
            <w:pPr>
              <w:widowControl/>
              <w:jc w:val="center"/>
              <w:rPr>
                <w:rFonts w:ascii="仿宋_GB2312" w:eastAsia="仿宋_GB2312" w:hAnsi="仿宋_GB2312" w:cs="Arial"/>
                <w:kern w:val="0"/>
                <w:sz w:val="24"/>
              </w:rPr>
            </w:pPr>
            <w:r>
              <w:rPr>
                <w:rFonts w:ascii="仿宋_GB2312" w:eastAsia="仿宋_GB2312" w:hAnsi="仿宋_GB2312" w:cs="Arial"/>
                <w:kern w:val="0"/>
                <w:sz w:val="24"/>
              </w:rPr>
              <w:t>50</w:t>
            </w:r>
          </w:p>
        </w:tc>
        <w:tc>
          <w:tcPr>
            <w:tcW w:w="1134" w:type="dxa"/>
            <w:tcBorders>
              <w:top w:val="nil"/>
              <w:left w:val="nil"/>
              <w:bottom w:val="single" w:sz="4" w:space="0" w:color="auto"/>
              <w:right w:val="single" w:sz="4" w:space="0" w:color="auto"/>
            </w:tcBorders>
            <w:shd w:val="clear" w:color="auto" w:fill="auto"/>
            <w:noWrap/>
            <w:vAlign w:val="center"/>
          </w:tcPr>
          <w:p w14:paraId="7BB142E3" w14:textId="322418AD" w:rsidR="00B60637" w:rsidRPr="0062232F" w:rsidRDefault="00B60637" w:rsidP="0062232F">
            <w:pPr>
              <w:widowControl/>
              <w:jc w:val="center"/>
              <w:rPr>
                <w:rFonts w:ascii="仿宋_GB2312" w:eastAsia="仿宋_GB2312" w:hAnsi="仿宋_GB2312" w:cs="Arial"/>
                <w:kern w:val="0"/>
                <w:sz w:val="24"/>
              </w:rPr>
            </w:pPr>
            <w:r>
              <w:rPr>
                <w:rFonts w:ascii="仿宋_GB2312" w:eastAsia="仿宋_GB2312" w:hAnsi="仿宋_GB2312" w:cs="Arial" w:hint="eastAsia"/>
                <w:kern w:val="0"/>
                <w:sz w:val="24"/>
              </w:rPr>
              <w:t>2</w:t>
            </w:r>
          </w:p>
        </w:tc>
        <w:tc>
          <w:tcPr>
            <w:tcW w:w="1129" w:type="dxa"/>
            <w:tcBorders>
              <w:top w:val="nil"/>
              <w:left w:val="nil"/>
              <w:bottom w:val="single" w:sz="4" w:space="0" w:color="auto"/>
              <w:right w:val="single" w:sz="4" w:space="0" w:color="auto"/>
            </w:tcBorders>
            <w:shd w:val="clear" w:color="auto" w:fill="auto"/>
            <w:noWrap/>
            <w:vAlign w:val="center"/>
          </w:tcPr>
          <w:p w14:paraId="5A5FF12E" w14:textId="4F700C69" w:rsidR="00B60637" w:rsidRPr="0062232F" w:rsidRDefault="00C00D6D" w:rsidP="0062232F">
            <w:pPr>
              <w:widowControl/>
              <w:jc w:val="center"/>
              <w:rPr>
                <w:rFonts w:ascii="仿宋_GB2312" w:eastAsia="仿宋_GB2312" w:hAnsi="仿宋_GB2312" w:cs="Arial"/>
                <w:kern w:val="0"/>
                <w:sz w:val="24"/>
              </w:rPr>
            </w:pPr>
            <w:r>
              <w:rPr>
                <w:rFonts w:ascii="仿宋_GB2312" w:eastAsia="仿宋_GB2312" w:hAnsi="仿宋_GB2312" w:cs="Arial"/>
                <w:kern w:val="0"/>
                <w:sz w:val="24"/>
              </w:rPr>
              <w:t>2</w:t>
            </w:r>
          </w:p>
        </w:tc>
      </w:tr>
      <w:tr w:rsidR="00112322" w:rsidRPr="0062232F" w14:paraId="0E1D0780" w14:textId="77777777" w:rsidTr="003D54D7">
        <w:trPr>
          <w:trHeight w:val="320"/>
        </w:trPr>
        <w:tc>
          <w:tcPr>
            <w:tcW w:w="2263" w:type="dxa"/>
            <w:vMerge/>
            <w:tcBorders>
              <w:top w:val="nil"/>
              <w:left w:val="single" w:sz="4" w:space="0" w:color="auto"/>
              <w:bottom w:val="single" w:sz="4" w:space="0" w:color="auto"/>
              <w:right w:val="single" w:sz="4" w:space="0" w:color="auto"/>
            </w:tcBorders>
            <w:vAlign w:val="center"/>
            <w:hideMark/>
          </w:tcPr>
          <w:p w14:paraId="2091D256" w14:textId="77777777" w:rsidR="00B60637" w:rsidRPr="0062232F" w:rsidRDefault="00B60637" w:rsidP="0086197C">
            <w:pPr>
              <w:widowControl/>
              <w:jc w:val="left"/>
              <w:rPr>
                <w:rFonts w:ascii="仿宋_GB2312" w:eastAsia="仿宋_GB2312" w:hAnsi="仿宋_GB2312" w:cs="Arial"/>
                <w:kern w:val="0"/>
                <w:sz w:val="24"/>
              </w:rPr>
            </w:pPr>
          </w:p>
        </w:tc>
        <w:tc>
          <w:tcPr>
            <w:tcW w:w="2694" w:type="dxa"/>
            <w:tcBorders>
              <w:top w:val="nil"/>
              <w:left w:val="nil"/>
              <w:bottom w:val="single" w:sz="4" w:space="0" w:color="auto"/>
              <w:right w:val="single" w:sz="4" w:space="0" w:color="auto"/>
            </w:tcBorders>
            <w:shd w:val="clear" w:color="auto" w:fill="auto"/>
            <w:vAlign w:val="center"/>
            <w:hideMark/>
          </w:tcPr>
          <w:p w14:paraId="153EE72A" w14:textId="77777777" w:rsidR="00B60637" w:rsidRPr="0062232F" w:rsidRDefault="00B60637" w:rsidP="00CC75DA">
            <w:pPr>
              <w:widowControl/>
              <w:jc w:val="left"/>
              <w:rPr>
                <w:rFonts w:ascii="仿宋_GB2312" w:eastAsia="仿宋_GB2312" w:hAnsi="仿宋_GB2312" w:cs="Arial"/>
                <w:kern w:val="0"/>
                <w:sz w:val="24"/>
              </w:rPr>
            </w:pPr>
            <w:r w:rsidRPr="0062232F">
              <w:rPr>
                <w:rFonts w:ascii="仿宋_GB2312" w:eastAsia="仿宋_GB2312" w:hAnsi="仿宋_GB2312" w:cs="Arial" w:hint="eastAsia"/>
                <w:kern w:val="0"/>
                <w:sz w:val="24"/>
              </w:rPr>
              <w:t>医学影像学</w:t>
            </w:r>
          </w:p>
        </w:tc>
        <w:tc>
          <w:tcPr>
            <w:tcW w:w="708" w:type="dxa"/>
            <w:tcBorders>
              <w:top w:val="nil"/>
              <w:left w:val="nil"/>
              <w:bottom w:val="nil"/>
              <w:right w:val="single" w:sz="4" w:space="0" w:color="auto"/>
            </w:tcBorders>
            <w:shd w:val="clear" w:color="auto" w:fill="auto"/>
            <w:vAlign w:val="center"/>
            <w:hideMark/>
          </w:tcPr>
          <w:p w14:paraId="2936F965" w14:textId="77777777" w:rsidR="00B60637" w:rsidRPr="0062232F" w:rsidRDefault="00B60637" w:rsidP="0062232F">
            <w:pPr>
              <w:widowControl/>
              <w:jc w:val="center"/>
              <w:rPr>
                <w:rFonts w:ascii="仿宋_GB2312" w:eastAsia="仿宋_GB2312" w:hAnsi="仿宋_GB2312" w:cs="Arial"/>
                <w:kern w:val="0"/>
                <w:sz w:val="24"/>
              </w:rPr>
            </w:pPr>
            <w:r w:rsidRPr="0062232F">
              <w:rPr>
                <w:rFonts w:ascii="仿宋_GB2312" w:eastAsia="仿宋_GB2312" w:hAnsi="仿宋_GB2312" w:cs="Arial" w:hint="eastAsia"/>
                <w:kern w:val="0"/>
                <w:sz w:val="24"/>
              </w:rPr>
              <w:t>5</w:t>
            </w:r>
          </w:p>
        </w:tc>
        <w:tc>
          <w:tcPr>
            <w:tcW w:w="1134" w:type="dxa"/>
            <w:tcBorders>
              <w:top w:val="nil"/>
              <w:left w:val="nil"/>
              <w:bottom w:val="single" w:sz="4" w:space="0" w:color="auto"/>
              <w:right w:val="single" w:sz="4" w:space="0" w:color="auto"/>
            </w:tcBorders>
            <w:shd w:val="clear" w:color="auto" w:fill="auto"/>
            <w:noWrap/>
            <w:vAlign w:val="center"/>
            <w:hideMark/>
          </w:tcPr>
          <w:p w14:paraId="3D0A67F1" w14:textId="77777777" w:rsidR="00B60637" w:rsidRPr="0062232F" w:rsidRDefault="00B60637" w:rsidP="0062232F">
            <w:pPr>
              <w:widowControl/>
              <w:jc w:val="center"/>
              <w:rPr>
                <w:rFonts w:ascii="仿宋_GB2312" w:eastAsia="仿宋_GB2312" w:hAnsi="仿宋_GB2312" w:cs="Arial"/>
                <w:kern w:val="0"/>
                <w:sz w:val="24"/>
              </w:rPr>
            </w:pPr>
            <w:r w:rsidRPr="0062232F">
              <w:rPr>
                <w:rFonts w:ascii="仿宋_GB2312" w:eastAsia="仿宋_GB2312" w:hAnsi="仿宋_GB2312" w:cs="Arial" w:hint="eastAsia"/>
                <w:kern w:val="0"/>
                <w:sz w:val="24"/>
              </w:rPr>
              <w:t>50</w:t>
            </w:r>
          </w:p>
        </w:tc>
        <w:tc>
          <w:tcPr>
            <w:tcW w:w="1134" w:type="dxa"/>
            <w:tcBorders>
              <w:top w:val="nil"/>
              <w:left w:val="nil"/>
              <w:bottom w:val="single" w:sz="4" w:space="0" w:color="auto"/>
              <w:right w:val="single" w:sz="4" w:space="0" w:color="auto"/>
            </w:tcBorders>
            <w:shd w:val="clear" w:color="auto" w:fill="auto"/>
            <w:noWrap/>
            <w:vAlign w:val="center"/>
          </w:tcPr>
          <w:p w14:paraId="534250A2" w14:textId="2DD369DC" w:rsidR="00B60637" w:rsidRPr="0062232F" w:rsidRDefault="00B60637" w:rsidP="0062232F">
            <w:pPr>
              <w:widowControl/>
              <w:jc w:val="center"/>
              <w:rPr>
                <w:rFonts w:ascii="仿宋_GB2312" w:eastAsia="仿宋_GB2312" w:hAnsi="仿宋_GB2312" w:cs="Arial"/>
                <w:kern w:val="0"/>
                <w:sz w:val="24"/>
              </w:rPr>
            </w:pPr>
            <w:r>
              <w:rPr>
                <w:rFonts w:ascii="仿宋_GB2312" w:eastAsia="仿宋_GB2312" w:hAnsi="仿宋_GB2312" w:cs="Arial" w:hint="eastAsia"/>
                <w:kern w:val="0"/>
                <w:sz w:val="24"/>
              </w:rPr>
              <w:t>2</w:t>
            </w:r>
          </w:p>
        </w:tc>
        <w:tc>
          <w:tcPr>
            <w:tcW w:w="1129" w:type="dxa"/>
            <w:tcBorders>
              <w:top w:val="nil"/>
              <w:left w:val="nil"/>
              <w:bottom w:val="single" w:sz="4" w:space="0" w:color="auto"/>
              <w:right w:val="single" w:sz="4" w:space="0" w:color="auto"/>
            </w:tcBorders>
            <w:shd w:val="clear" w:color="auto" w:fill="auto"/>
            <w:noWrap/>
            <w:vAlign w:val="center"/>
          </w:tcPr>
          <w:p w14:paraId="321C26A7" w14:textId="384BDC1D" w:rsidR="00B60637" w:rsidRPr="0062232F" w:rsidRDefault="00B60637" w:rsidP="0062232F">
            <w:pPr>
              <w:widowControl/>
              <w:jc w:val="center"/>
              <w:rPr>
                <w:rFonts w:ascii="仿宋_GB2312" w:eastAsia="仿宋_GB2312" w:hAnsi="仿宋_GB2312" w:cs="Arial"/>
                <w:kern w:val="0"/>
                <w:sz w:val="24"/>
              </w:rPr>
            </w:pPr>
            <w:r>
              <w:rPr>
                <w:rFonts w:ascii="仿宋_GB2312" w:eastAsia="仿宋_GB2312" w:hAnsi="仿宋_GB2312" w:cs="Arial" w:hint="eastAsia"/>
                <w:kern w:val="0"/>
                <w:sz w:val="24"/>
              </w:rPr>
              <w:t>4</w:t>
            </w:r>
          </w:p>
        </w:tc>
      </w:tr>
      <w:tr w:rsidR="00112322" w:rsidRPr="0062232F" w14:paraId="695333E7" w14:textId="77777777" w:rsidTr="003D54D7">
        <w:trPr>
          <w:trHeight w:val="320"/>
        </w:trPr>
        <w:tc>
          <w:tcPr>
            <w:tcW w:w="2263" w:type="dxa"/>
            <w:vMerge/>
            <w:tcBorders>
              <w:top w:val="nil"/>
              <w:left w:val="single" w:sz="4" w:space="0" w:color="auto"/>
              <w:bottom w:val="single" w:sz="4" w:space="0" w:color="auto"/>
              <w:right w:val="single" w:sz="4" w:space="0" w:color="auto"/>
            </w:tcBorders>
            <w:vAlign w:val="center"/>
            <w:hideMark/>
          </w:tcPr>
          <w:p w14:paraId="0AB57BF7" w14:textId="77777777" w:rsidR="00B60637" w:rsidRPr="0062232F" w:rsidRDefault="00B60637" w:rsidP="0086197C">
            <w:pPr>
              <w:widowControl/>
              <w:jc w:val="left"/>
              <w:rPr>
                <w:rFonts w:ascii="仿宋_GB2312" w:eastAsia="仿宋_GB2312" w:hAnsi="仿宋_GB2312" w:cs="Arial"/>
                <w:kern w:val="0"/>
                <w:sz w:val="24"/>
              </w:rPr>
            </w:pPr>
          </w:p>
        </w:tc>
        <w:tc>
          <w:tcPr>
            <w:tcW w:w="2694" w:type="dxa"/>
            <w:tcBorders>
              <w:top w:val="nil"/>
              <w:left w:val="nil"/>
              <w:bottom w:val="single" w:sz="4" w:space="0" w:color="auto"/>
              <w:right w:val="single" w:sz="4" w:space="0" w:color="auto"/>
            </w:tcBorders>
            <w:shd w:val="clear" w:color="auto" w:fill="auto"/>
            <w:vAlign w:val="center"/>
            <w:hideMark/>
          </w:tcPr>
          <w:p w14:paraId="6F616AA0" w14:textId="77777777" w:rsidR="00B60637" w:rsidRPr="0062232F" w:rsidRDefault="00B60637" w:rsidP="00CC75DA">
            <w:pPr>
              <w:widowControl/>
              <w:jc w:val="left"/>
              <w:rPr>
                <w:rFonts w:ascii="仿宋_GB2312" w:eastAsia="仿宋_GB2312" w:hAnsi="仿宋_GB2312" w:cs="Arial"/>
                <w:kern w:val="0"/>
                <w:sz w:val="24"/>
              </w:rPr>
            </w:pPr>
            <w:r w:rsidRPr="0062232F">
              <w:rPr>
                <w:rFonts w:ascii="仿宋_GB2312" w:eastAsia="仿宋_GB2312" w:hAnsi="仿宋_GB2312" w:cs="Arial" w:hint="eastAsia"/>
                <w:kern w:val="0"/>
                <w:sz w:val="24"/>
              </w:rPr>
              <w:t>法医学</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744694D" w14:textId="77777777" w:rsidR="00B60637" w:rsidRPr="0062232F" w:rsidRDefault="00B60637" w:rsidP="0062232F">
            <w:pPr>
              <w:widowControl/>
              <w:jc w:val="center"/>
              <w:rPr>
                <w:rFonts w:ascii="仿宋_GB2312" w:eastAsia="仿宋_GB2312" w:hAnsi="仿宋_GB2312" w:cs="Arial"/>
                <w:kern w:val="0"/>
                <w:sz w:val="24"/>
              </w:rPr>
            </w:pPr>
            <w:r w:rsidRPr="0062232F">
              <w:rPr>
                <w:rFonts w:ascii="仿宋_GB2312" w:eastAsia="仿宋_GB2312" w:hAnsi="仿宋_GB2312" w:cs="Arial" w:hint="eastAsia"/>
                <w:kern w:val="0"/>
                <w:sz w:val="24"/>
              </w:rPr>
              <w:t>5</w:t>
            </w:r>
          </w:p>
        </w:tc>
        <w:tc>
          <w:tcPr>
            <w:tcW w:w="1134" w:type="dxa"/>
            <w:tcBorders>
              <w:top w:val="nil"/>
              <w:left w:val="nil"/>
              <w:bottom w:val="single" w:sz="4" w:space="0" w:color="auto"/>
              <w:right w:val="single" w:sz="4" w:space="0" w:color="auto"/>
            </w:tcBorders>
            <w:shd w:val="clear" w:color="auto" w:fill="auto"/>
            <w:noWrap/>
            <w:vAlign w:val="center"/>
            <w:hideMark/>
          </w:tcPr>
          <w:p w14:paraId="6688551C" w14:textId="63C51431" w:rsidR="00B60637" w:rsidRPr="0062232F" w:rsidRDefault="00C00D6D" w:rsidP="0062232F">
            <w:pPr>
              <w:widowControl/>
              <w:jc w:val="center"/>
              <w:rPr>
                <w:rFonts w:ascii="仿宋_GB2312" w:eastAsia="仿宋_GB2312" w:hAnsi="仿宋_GB2312" w:cs="Arial"/>
                <w:kern w:val="0"/>
                <w:sz w:val="24"/>
              </w:rPr>
            </w:pPr>
            <w:r>
              <w:rPr>
                <w:rFonts w:ascii="仿宋_GB2312" w:eastAsia="仿宋_GB2312" w:hAnsi="仿宋_GB2312" w:cs="Arial"/>
                <w:kern w:val="0"/>
                <w:sz w:val="24"/>
              </w:rPr>
              <w:t>21</w:t>
            </w:r>
          </w:p>
        </w:tc>
        <w:tc>
          <w:tcPr>
            <w:tcW w:w="1134" w:type="dxa"/>
            <w:tcBorders>
              <w:top w:val="nil"/>
              <w:left w:val="nil"/>
              <w:bottom w:val="single" w:sz="4" w:space="0" w:color="auto"/>
              <w:right w:val="single" w:sz="4" w:space="0" w:color="auto"/>
            </w:tcBorders>
            <w:shd w:val="clear" w:color="auto" w:fill="auto"/>
            <w:noWrap/>
            <w:vAlign w:val="center"/>
          </w:tcPr>
          <w:p w14:paraId="1735FE79" w14:textId="2290DB90" w:rsidR="00B60637" w:rsidRPr="0062232F" w:rsidRDefault="00B60637" w:rsidP="0062232F">
            <w:pPr>
              <w:widowControl/>
              <w:jc w:val="center"/>
              <w:rPr>
                <w:rFonts w:ascii="仿宋_GB2312" w:eastAsia="仿宋_GB2312" w:hAnsi="仿宋_GB2312" w:cs="Arial"/>
                <w:kern w:val="0"/>
                <w:sz w:val="24"/>
              </w:rPr>
            </w:pPr>
            <w:r>
              <w:rPr>
                <w:rFonts w:ascii="仿宋_GB2312" w:eastAsia="仿宋_GB2312" w:hAnsi="仿宋_GB2312" w:cs="Arial" w:hint="eastAsia"/>
                <w:kern w:val="0"/>
                <w:sz w:val="24"/>
              </w:rPr>
              <w:t>1</w:t>
            </w:r>
          </w:p>
        </w:tc>
        <w:tc>
          <w:tcPr>
            <w:tcW w:w="1129" w:type="dxa"/>
            <w:tcBorders>
              <w:top w:val="nil"/>
              <w:left w:val="nil"/>
              <w:bottom w:val="single" w:sz="4" w:space="0" w:color="auto"/>
              <w:right w:val="single" w:sz="4" w:space="0" w:color="auto"/>
            </w:tcBorders>
            <w:shd w:val="clear" w:color="auto" w:fill="auto"/>
            <w:noWrap/>
            <w:vAlign w:val="center"/>
          </w:tcPr>
          <w:p w14:paraId="0D701FA2" w14:textId="35D3FD20" w:rsidR="00B60637" w:rsidRPr="0062232F" w:rsidRDefault="00C00D6D" w:rsidP="0062232F">
            <w:pPr>
              <w:widowControl/>
              <w:jc w:val="center"/>
              <w:rPr>
                <w:rFonts w:ascii="仿宋_GB2312" w:eastAsia="仿宋_GB2312" w:hAnsi="仿宋_GB2312" w:cs="Arial"/>
                <w:kern w:val="0"/>
                <w:sz w:val="24"/>
              </w:rPr>
            </w:pPr>
            <w:r>
              <w:rPr>
                <w:rFonts w:ascii="仿宋_GB2312" w:eastAsia="仿宋_GB2312" w:hAnsi="仿宋_GB2312" w:cs="Arial"/>
                <w:kern w:val="0"/>
                <w:sz w:val="24"/>
              </w:rPr>
              <w:t>9</w:t>
            </w:r>
          </w:p>
        </w:tc>
      </w:tr>
      <w:tr w:rsidR="00112322" w:rsidRPr="0062232F" w14:paraId="7FCF4093" w14:textId="77777777" w:rsidTr="003D54D7">
        <w:trPr>
          <w:trHeight w:val="320"/>
        </w:trPr>
        <w:tc>
          <w:tcPr>
            <w:tcW w:w="2263" w:type="dxa"/>
            <w:vMerge/>
            <w:tcBorders>
              <w:top w:val="nil"/>
              <w:left w:val="single" w:sz="4" w:space="0" w:color="auto"/>
              <w:bottom w:val="single" w:sz="4" w:space="0" w:color="auto"/>
              <w:right w:val="single" w:sz="4" w:space="0" w:color="auto"/>
            </w:tcBorders>
            <w:vAlign w:val="center"/>
            <w:hideMark/>
          </w:tcPr>
          <w:p w14:paraId="37FB0820" w14:textId="77777777" w:rsidR="00B60637" w:rsidRPr="0062232F" w:rsidRDefault="00B60637" w:rsidP="0086197C">
            <w:pPr>
              <w:widowControl/>
              <w:jc w:val="left"/>
              <w:rPr>
                <w:rFonts w:ascii="仿宋_GB2312" w:eastAsia="仿宋_GB2312" w:hAnsi="仿宋_GB2312" w:cs="Arial"/>
                <w:kern w:val="0"/>
                <w:sz w:val="24"/>
              </w:rPr>
            </w:pPr>
          </w:p>
        </w:tc>
        <w:tc>
          <w:tcPr>
            <w:tcW w:w="2694" w:type="dxa"/>
            <w:tcBorders>
              <w:top w:val="nil"/>
              <w:left w:val="nil"/>
              <w:bottom w:val="single" w:sz="4" w:space="0" w:color="auto"/>
              <w:right w:val="single" w:sz="4" w:space="0" w:color="auto"/>
            </w:tcBorders>
            <w:shd w:val="clear" w:color="auto" w:fill="auto"/>
            <w:vAlign w:val="center"/>
            <w:hideMark/>
          </w:tcPr>
          <w:p w14:paraId="347379FC" w14:textId="77777777" w:rsidR="00B60637" w:rsidRPr="0062232F" w:rsidRDefault="00B60637" w:rsidP="00CC75DA">
            <w:pPr>
              <w:widowControl/>
              <w:jc w:val="left"/>
              <w:rPr>
                <w:rFonts w:ascii="仿宋_GB2312" w:eastAsia="仿宋_GB2312" w:hAnsi="仿宋_GB2312" w:cs="Arial"/>
                <w:kern w:val="0"/>
                <w:sz w:val="24"/>
              </w:rPr>
            </w:pPr>
            <w:r w:rsidRPr="0062232F">
              <w:rPr>
                <w:rFonts w:ascii="仿宋_GB2312" w:eastAsia="仿宋_GB2312" w:hAnsi="仿宋_GB2312" w:cs="Arial" w:hint="eastAsia"/>
                <w:kern w:val="0"/>
                <w:sz w:val="24"/>
              </w:rPr>
              <w:t>儿科学</w:t>
            </w:r>
          </w:p>
        </w:tc>
        <w:tc>
          <w:tcPr>
            <w:tcW w:w="708" w:type="dxa"/>
            <w:tcBorders>
              <w:top w:val="nil"/>
              <w:left w:val="nil"/>
              <w:bottom w:val="nil"/>
              <w:right w:val="single" w:sz="4" w:space="0" w:color="auto"/>
            </w:tcBorders>
            <w:shd w:val="clear" w:color="auto" w:fill="auto"/>
            <w:vAlign w:val="center"/>
            <w:hideMark/>
          </w:tcPr>
          <w:p w14:paraId="4D1B8187" w14:textId="77777777" w:rsidR="00B60637" w:rsidRPr="0062232F" w:rsidRDefault="00B60637" w:rsidP="0062232F">
            <w:pPr>
              <w:widowControl/>
              <w:jc w:val="center"/>
              <w:rPr>
                <w:rFonts w:ascii="仿宋_GB2312" w:eastAsia="仿宋_GB2312" w:hAnsi="仿宋_GB2312" w:cs="Arial"/>
                <w:kern w:val="0"/>
                <w:sz w:val="24"/>
              </w:rPr>
            </w:pPr>
            <w:r w:rsidRPr="0062232F">
              <w:rPr>
                <w:rFonts w:ascii="仿宋_GB2312" w:eastAsia="仿宋_GB2312" w:hAnsi="仿宋_GB2312" w:cs="Arial" w:hint="eastAsia"/>
                <w:kern w:val="0"/>
                <w:sz w:val="24"/>
              </w:rPr>
              <w:t>5</w:t>
            </w:r>
          </w:p>
        </w:tc>
        <w:tc>
          <w:tcPr>
            <w:tcW w:w="1134" w:type="dxa"/>
            <w:tcBorders>
              <w:top w:val="nil"/>
              <w:left w:val="nil"/>
              <w:bottom w:val="single" w:sz="4" w:space="0" w:color="auto"/>
              <w:right w:val="single" w:sz="4" w:space="0" w:color="auto"/>
            </w:tcBorders>
            <w:shd w:val="clear" w:color="auto" w:fill="auto"/>
            <w:noWrap/>
            <w:vAlign w:val="center"/>
            <w:hideMark/>
          </w:tcPr>
          <w:p w14:paraId="3344EEBC" w14:textId="2E38DCEE" w:rsidR="00B60637" w:rsidRPr="0062232F" w:rsidRDefault="00C00D6D" w:rsidP="0062232F">
            <w:pPr>
              <w:widowControl/>
              <w:jc w:val="center"/>
              <w:rPr>
                <w:rFonts w:ascii="仿宋_GB2312" w:eastAsia="仿宋_GB2312" w:hAnsi="仿宋_GB2312" w:cs="Arial"/>
                <w:kern w:val="0"/>
                <w:sz w:val="24"/>
              </w:rPr>
            </w:pPr>
            <w:r>
              <w:rPr>
                <w:rFonts w:ascii="仿宋_GB2312" w:eastAsia="仿宋_GB2312" w:hAnsi="仿宋_GB2312" w:cs="Arial"/>
                <w:kern w:val="0"/>
                <w:sz w:val="24"/>
              </w:rPr>
              <w:t>99</w:t>
            </w:r>
          </w:p>
        </w:tc>
        <w:tc>
          <w:tcPr>
            <w:tcW w:w="1134" w:type="dxa"/>
            <w:tcBorders>
              <w:top w:val="nil"/>
              <w:left w:val="nil"/>
              <w:bottom w:val="single" w:sz="4" w:space="0" w:color="auto"/>
              <w:right w:val="single" w:sz="4" w:space="0" w:color="auto"/>
            </w:tcBorders>
            <w:shd w:val="clear" w:color="auto" w:fill="auto"/>
            <w:noWrap/>
            <w:vAlign w:val="center"/>
          </w:tcPr>
          <w:p w14:paraId="76878234" w14:textId="1D4DABCF" w:rsidR="00B60637" w:rsidRPr="0062232F" w:rsidRDefault="00B60637" w:rsidP="0062232F">
            <w:pPr>
              <w:widowControl/>
              <w:jc w:val="center"/>
              <w:rPr>
                <w:rFonts w:ascii="仿宋_GB2312" w:eastAsia="仿宋_GB2312" w:hAnsi="仿宋_GB2312" w:cs="Arial"/>
                <w:kern w:val="0"/>
                <w:sz w:val="24"/>
              </w:rPr>
            </w:pPr>
            <w:r>
              <w:rPr>
                <w:rFonts w:ascii="仿宋_GB2312" w:eastAsia="仿宋_GB2312" w:hAnsi="仿宋_GB2312" w:cs="Arial" w:hint="eastAsia"/>
                <w:kern w:val="0"/>
                <w:sz w:val="24"/>
              </w:rPr>
              <w:t>4</w:t>
            </w:r>
          </w:p>
        </w:tc>
        <w:tc>
          <w:tcPr>
            <w:tcW w:w="1129" w:type="dxa"/>
            <w:tcBorders>
              <w:top w:val="nil"/>
              <w:left w:val="nil"/>
              <w:bottom w:val="single" w:sz="4" w:space="0" w:color="auto"/>
              <w:right w:val="single" w:sz="4" w:space="0" w:color="auto"/>
            </w:tcBorders>
            <w:shd w:val="clear" w:color="auto" w:fill="auto"/>
            <w:noWrap/>
            <w:vAlign w:val="center"/>
          </w:tcPr>
          <w:p w14:paraId="479AF1E9" w14:textId="17727662" w:rsidR="00B60637" w:rsidRPr="0062232F" w:rsidRDefault="00C00D6D" w:rsidP="0062232F">
            <w:pPr>
              <w:widowControl/>
              <w:jc w:val="center"/>
              <w:rPr>
                <w:rFonts w:ascii="仿宋_GB2312" w:eastAsia="仿宋_GB2312" w:hAnsi="仿宋_GB2312" w:cs="Arial"/>
                <w:kern w:val="0"/>
                <w:sz w:val="24"/>
              </w:rPr>
            </w:pPr>
            <w:r>
              <w:rPr>
                <w:rFonts w:ascii="仿宋_GB2312" w:eastAsia="仿宋_GB2312" w:hAnsi="仿宋_GB2312" w:cs="Arial"/>
                <w:kern w:val="0"/>
                <w:sz w:val="24"/>
              </w:rPr>
              <w:t>1</w:t>
            </w:r>
          </w:p>
        </w:tc>
      </w:tr>
      <w:tr w:rsidR="00112322" w:rsidRPr="0062232F" w14:paraId="7AE5B4BC" w14:textId="77777777" w:rsidTr="003D54D7">
        <w:trPr>
          <w:trHeight w:val="320"/>
        </w:trPr>
        <w:tc>
          <w:tcPr>
            <w:tcW w:w="2263" w:type="dxa"/>
            <w:vMerge/>
            <w:tcBorders>
              <w:top w:val="nil"/>
              <w:left w:val="single" w:sz="4" w:space="0" w:color="auto"/>
              <w:bottom w:val="single" w:sz="4" w:space="0" w:color="auto"/>
              <w:right w:val="single" w:sz="4" w:space="0" w:color="auto"/>
            </w:tcBorders>
            <w:vAlign w:val="center"/>
            <w:hideMark/>
          </w:tcPr>
          <w:p w14:paraId="4CED4B0D" w14:textId="77777777" w:rsidR="00B60637" w:rsidRPr="0062232F" w:rsidRDefault="00B60637" w:rsidP="0086197C">
            <w:pPr>
              <w:widowControl/>
              <w:jc w:val="left"/>
              <w:rPr>
                <w:rFonts w:ascii="仿宋_GB2312" w:eastAsia="仿宋_GB2312" w:hAnsi="仿宋_GB2312" w:cs="Arial"/>
                <w:kern w:val="0"/>
                <w:sz w:val="24"/>
              </w:rPr>
            </w:pPr>
          </w:p>
        </w:tc>
        <w:tc>
          <w:tcPr>
            <w:tcW w:w="2694" w:type="dxa"/>
            <w:tcBorders>
              <w:top w:val="nil"/>
              <w:left w:val="nil"/>
              <w:bottom w:val="single" w:sz="4" w:space="0" w:color="auto"/>
              <w:right w:val="single" w:sz="4" w:space="0" w:color="auto"/>
            </w:tcBorders>
            <w:shd w:val="clear" w:color="auto" w:fill="auto"/>
            <w:vAlign w:val="center"/>
            <w:hideMark/>
          </w:tcPr>
          <w:p w14:paraId="4665111B" w14:textId="77777777" w:rsidR="00B60637" w:rsidRPr="0062232F" w:rsidRDefault="00B60637" w:rsidP="00CC75DA">
            <w:pPr>
              <w:widowControl/>
              <w:jc w:val="left"/>
              <w:rPr>
                <w:rFonts w:ascii="仿宋_GB2312" w:eastAsia="仿宋_GB2312" w:hAnsi="仿宋_GB2312" w:cs="Arial"/>
                <w:kern w:val="0"/>
                <w:sz w:val="24"/>
              </w:rPr>
            </w:pPr>
            <w:r w:rsidRPr="0062232F">
              <w:rPr>
                <w:rFonts w:ascii="仿宋_GB2312" w:eastAsia="仿宋_GB2312" w:hAnsi="仿宋_GB2312" w:cs="Arial" w:hint="eastAsia"/>
                <w:kern w:val="0"/>
                <w:sz w:val="24"/>
              </w:rPr>
              <w:t>精神医学</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E4E1B6A" w14:textId="77777777" w:rsidR="00B60637" w:rsidRPr="0062232F" w:rsidRDefault="00B60637" w:rsidP="0062232F">
            <w:pPr>
              <w:widowControl/>
              <w:jc w:val="center"/>
              <w:rPr>
                <w:rFonts w:ascii="仿宋_GB2312" w:eastAsia="仿宋_GB2312" w:hAnsi="仿宋_GB2312" w:cs="Arial"/>
                <w:kern w:val="0"/>
                <w:sz w:val="24"/>
              </w:rPr>
            </w:pPr>
            <w:r w:rsidRPr="0062232F">
              <w:rPr>
                <w:rFonts w:ascii="仿宋_GB2312" w:eastAsia="仿宋_GB2312" w:hAnsi="仿宋_GB2312" w:cs="Arial" w:hint="eastAsia"/>
                <w:kern w:val="0"/>
                <w:sz w:val="24"/>
              </w:rPr>
              <w:t>5</w:t>
            </w:r>
          </w:p>
        </w:tc>
        <w:tc>
          <w:tcPr>
            <w:tcW w:w="1134" w:type="dxa"/>
            <w:tcBorders>
              <w:top w:val="nil"/>
              <w:left w:val="nil"/>
              <w:bottom w:val="single" w:sz="4" w:space="0" w:color="auto"/>
              <w:right w:val="single" w:sz="4" w:space="0" w:color="auto"/>
            </w:tcBorders>
            <w:shd w:val="clear" w:color="auto" w:fill="auto"/>
            <w:noWrap/>
            <w:vAlign w:val="center"/>
            <w:hideMark/>
          </w:tcPr>
          <w:p w14:paraId="057E8CD9" w14:textId="2E5924F0" w:rsidR="00B60637" w:rsidRPr="0062232F" w:rsidRDefault="00C00D6D" w:rsidP="0062232F">
            <w:pPr>
              <w:widowControl/>
              <w:jc w:val="center"/>
              <w:rPr>
                <w:rFonts w:ascii="仿宋_GB2312" w:eastAsia="仿宋_GB2312" w:hAnsi="仿宋_GB2312" w:cs="Arial"/>
                <w:kern w:val="0"/>
                <w:sz w:val="24"/>
              </w:rPr>
            </w:pPr>
            <w:r>
              <w:rPr>
                <w:rFonts w:ascii="仿宋_GB2312" w:eastAsia="仿宋_GB2312" w:hAnsi="仿宋_GB2312" w:cs="Arial"/>
                <w:kern w:val="0"/>
                <w:sz w:val="24"/>
              </w:rPr>
              <w:t>49</w:t>
            </w:r>
          </w:p>
        </w:tc>
        <w:tc>
          <w:tcPr>
            <w:tcW w:w="1134" w:type="dxa"/>
            <w:tcBorders>
              <w:top w:val="nil"/>
              <w:left w:val="nil"/>
              <w:bottom w:val="single" w:sz="4" w:space="0" w:color="auto"/>
              <w:right w:val="single" w:sz="4" w:space="0" w:color="auto"/>
            </w:tcBorders>
            <w:shd w:val="clear" w:color="auto" w:fill="auto"/>
            <w:noWrap/>
            <w:vAlign w:val="center"/>
          </w:tcPr>
          <w:p w14:paraId="62EE246A" w14:textId="47C4D5F4" w:rsidR="00B60637" w:rsidRPr="0062232F" w:rsidRDefault="00B60637" w:rsidP="0062232F">
            <w:pPr>
              <w:widowControl/>
              <w:jc w:val="center"/>
              <w:rPr>
                <w:rFonts w:ascii="仿宋_GB2312" w:eastAsia="仿宋_GB2312" w:hAnsi="仿宋_GB2312" w:cs="Arial"/>
                <w:kern w:val="0"/>
                <w:sz w:val="24"/>
              </w:rPr>
            </w:pPr>
            <w:r>
              <w:rPr>
                <w:rFonts w:ascii="仿宋_GB2312" w:eastAsia="仿宋_GB2312" w:hAnsi="仿宋_GB2312" w:cs="Arial" w:hint="eastAsia"/>
                <w:kern w:val="0"/>
                <w:sz w:val="24"/>
              </w:rPr>
              <w:t>2</w:t>
            </w:r>
          </w:p>
        </w:tc>
        <w:tc>
          <w:tcPr>
            <w:tcW w:w="1129" w:type="dxa"/>
            <w:tcBorders>
              <w:top w:val="nil"/>
              <w:left w:val="nil"/>
              <w:bottom w:val="single" w:sz="4" w:space="0" w:color="auto"/>
              <w:right w:val="single" w:sz="4" w:space="0" w:color="auto"/>
            </w:tcBorders>
            <w:shd w:val="clear" w:color="auto" w:fill="auto"/>
            <w:noWrap/>
            <w:vAlign w:val="center"/>
          </w:tcPr>
          <w:p w14:paraId="64F7F090" w14:textId="45E342F2" w:rsidR="00B60637" w:rsidRPr="0062232F" w:rsidRDefault="00C00D6D" w:rsidP="0062232F">
            <w:pPr>
              <w:widowControl/>
              <w:jc w:val="center"/>
              <w:rPr>
                <w:rFonts w:ascii="仿宋_GB2312" w:eastAsia="仿宋_GB2312" w:hAnsi="仿宋_GB2312" w:cs="Arial"/>
                <w:kern w:val="0"/>
                <w:sz w:val="24"/>
              </w:rPr>
            </w:pPr>
            <w:r>
              <w:rPr>
                <w:rFonts w:ascii="仿宋_GB2312" w:eastAsia="仿宋_GB2312" w:hAnsi="仿宋_GB2312" w:cs="Arial"/>
                <w:kern w:val="0"/>
                <w:sz w:val="24"/>
              </w:rPr>
              <w:t>1</w:t>
            </w:r>
          </w:p>
        </w:tc>
      </w:tr>
      <w:tr w:rsidR="00112322" w:rsidRPr="0062232F" w14:paraId="308EEA08" w14:textId="77777777" w:rsidTr="003D54D7">
        <w:trPr>
          <w:trHeight w:val="320"/>
        </w:trPr>
        <w:tc>
          <w:tcPr>
            <w:tcW w:w="2263" w:type="dxa"/>
            <w:vMerge/>
            <w:tcBorders>
              <w:top w:val="nil"/>
              <w:left w:val="single" w:sz="4" w:space="0" w:color="auto"/>
              <w:bottom w:val="single" w:sz="4" w:space="0" w:color="auto"/>
              <w:right w:val="single" w:sz="4" w:space="0" w:color="auto"/>
            </w:tcBorders>
            <w:vAlign w:val="center"/>
            <w:hideMark/>
          </w:tcPr>
          <w:p w14:paraId="59538C87" w14:textId="77777777" w:rsidR="00B60637" w:rsidRPr="0062232F" w:rsidRDefault="00B60637" w:rsidP="0086197C">
            <w:pPr>
              <w:widowControl/>
              <w:jc w:val="left"/>
              <w:rPr>
                <w:rFonts w:ascii="仿宋_GB2312" w:eastAsia="仿宋_GB2312" w:hAnsi="仿宋_GB2312" w:cs="Arial"/>
                <w:kern w:val="0"/>
                <w:sz w:val="24"/>
              </w:rPr>
            </w:pPr>
          </w:p>
        </w:tc>
        <w:tc>
          <w:tcPr>
            <w:tcW w:w="2694" w:type="dxa"/>
            <w:tcBorders>
              <w:top w:val="nil"/>
              <w:left w:val="nil"/>
              <w:bottom w:val="single" w:sz="4" w:space="0" w:color="auto"/>
              <w:right w:val="single" w:sz="4" w:space="0" w:color="auto"/>
            </w:tcBorders>
            <w:shd w:val="clear" w:color="auto" w:fill="auto"/>
            <w:vAlign w:val="center"/>
            <w:hideMark/>
          </w:tcPr>
          <w:p w14:paraId="7542F72C" w14:textId="77777777" w:rsidR="00B60637" w:rsidRPr="0062232F" w:rsidRDefault="00B60637" w:rsidP="00CC75DA">
            <w:pPr>
              <w:widowControl/>
              <w:jc w:val="left"/>
              <w:rPr>
                <w:rFonts w:ascii="仿宋_GB2312" w:eastAsia="仿宋_GB2312" w:hAnsi="仿宋_GB2312" w:cs="Arial"/>
                <w:kern w:val="0"/>
                <w:sz w:val="24"/>
              </w:rPr>
            </w:pPr>
            <w:r w:rsidRPr="0062232F">
              <w:rPr>
                <w:rFonts w:ascii="仿宋_GB2312" w:eastAsia="仿宋_GB2312" w:hAnsi="仿宋_GB2312" w:cs="Arial" w:hint="eastAsia"/>
                <w:kern w:val="0"/>
                <w:sz w:val="24"/>
              </w:rPr>
              <w:t>医学检验技术</w:t>
            </w:r>
          </w:p>
        </w:tc>
        <w:tc>
          <w:tcPr>
            <w:tcW w:w="708" w:type="dxa"/>
            <w:tcBorders>
              <w:top w:val="nil"/>
              <w:left w:val="nil"/>
              <w:bottom w:val="single" w:sz="4" w:space="0" w:color="auto"/>
              <w:right w:val="single" w:sz="4" w:space="0" w:color="auto"/>
            </w:tcBorders>
            <w:shd w:val="clear" w:color="auto" w:fill="auto"/>
            <w:vAlign w:val="center"/>
            <w:hideMark/>
          </w:tcPr>
          <w:p w14:paraId="251154E9" w14:textId="77777777" w:rsidR="00B60637" w:rsidRPr="0062232F" w:rsidRDefault="00B60637" w:rsidP="0062232F">
            <w:pPr>
              <w:widowControl/>
              <w:jc w:val="center"/>
              <w:rPr>
                <w:rFonts w:ascii="仿宋_GB2312" w:eastAsia="仿宋_GB2312" w:hAnsi="仿宋_GB2312" w:cs="Arial"/>
                <w:kern w:val="0"/>
                <w:sz w:val="24"/>
              </w:rPr>
            </w:pPr>
            <w:r w:rsidRPr="0062232F">
              <w:rPr>
                <w:rFonts w:ascii="仿宋_GB2312" w:eastAsia="仿宋_GB2312" w:hAnsi="仿宋_GB2312" w:cs="Arial" w:hint="eastAsia"/>
                <w:kern w:val="0"/>
                <w:sz w:val="24"/>
              </w:rPr>
              <w:t>4</w:t>
            </w:r>
          </w:p>
        </w:tc>
        <w:tc>
          <w:tcPr>
            <w:tcW w:w="1134" w:type="dxa"/>
            <w:tcBorders>
              <w:top w:val="nil"/>
              <w:left w:val="nil"/>
              <w:bottom w:val="single" w:sz="4" w:space="0" w:color="auto"/>
              <w:right w:val="single" w:sz="4" w:space="0" w:color="auto"/>
            </w:tcBorders>
            <w:shd w:val="clear" w:color="auto" w:fill="auto"/>
            <w:noWrap/>
            <w:vAlign w:val="center"/>
            <w:hideMark/>
          </w:tcPr>
          <w:p w14:paraId="24F34749" w14:textId="3F4E96D1" w:rsidR="00B60637" w:rsidRPr="0062232F" w:rsidRDefault="00C00D6D" w:rsidP="0062232F">
            <w:pPr>
              <w:widowControl/>
              <w:jc w:val="center"/>
              <w:rPr>
                <w:rFonts w:ascii="仿宋_GB2312" w:eastAsia="仿宋_GB2312" w:hAnsi="仿宋_GB2312" w:cs="Arial"/>
                <w:kern w:val="0"/>
                <w:sz w:val="24"/>
              </w:rPr>
            </w:pPr>
            <w:r>
              <w:rPr>
                <w:rFonts w:ascii="仿宋_GB2312" w:eastAsia="仿宋_GB2312" w:hAnsi="仿宋_GB2312" w:cs="Arial"/>
                <w:kern w:val="0"/>
                <w:sz w:val="24"/>
              </w:rPr>
              <w:t>51</w:t>
            </w:r>
          </w:p>
        </w:tc>
        <w:tc>
          <w:tcPr>
            <w:tcW w:w="1134" w:type="dxa"/>
            <w:tcBorders>
              <w:top w:val="nil"/>
              <w:left w:val="nil"/>
              <w:bottom w:val="single" w:sz="4" w:space="0" w:color="auto"/>
              <w:right w:val="single" w:sz="4" w:space="0" w:color="auto"/>
            </w:tcBorders>
            <w:shd w:val="clear" w:color="auto" w:fill="auto"/>
            <w:noWrap/>
            <w:vAlign w:val="center"/>
          </w:tcPr>
          <w:p w14:paraId="240290CA" w14:textId="6550BC7E" w:rsidR="00B60637" w:rsidRPr="0062232F" w:rsidRDefault="00B60637" w:rsidP="0062232F">
            <w:pPr>
              <w:widowControl/>
              <w:jc w:val="center"/>
              <w:rPr>
                <w:rFonts w:ascii="仿宋_GB2312" w:eastAsia="仿宋_GB2312" w:hAnsi="仿宋_GB2312" w:cs="Arial"/>
                <w:kern w:val="0"/>
                <w:sz w:val="24"/>
              </w:rPr>
            </w:pPr>
            <w:r>
              <w:rPr>
                <w:rFonts w:ascii="仿宋_GB2312" w:eastAsia="仿宋_GB2312" w:hAnsi="仿宋_GB2312" w:cs="Arial" w:hint="eastAsia"/>
                <w:kern w:val="0"/>
                <w:sz w:val="24"/>
              </w:rPr>
              <w:t>5</w:t>
            </w:r>
          </w:p>
        </w:tc>
        <w:tc>
          <w:tcPr>
            <w:tcW w:w="1129" w:type="dxa"/>
            <w:tcBorders>
              <w:top w:val="nil"/>
              <w:left w:val="nil"/>
              <w:bottom w:val="single" w:sz="4" w:space="0" w:color="auto"/>
              <w:right w:val="single" w:sz="4" w:space="0" w:color="auto"/>
            </w:tcBorders>
            <w:shd w:val="clear" w:color="auto" w:fill="auto"/>
            <w:noWrap/>
            <w:vAlign w:val="center"/>
          </w:tcPr>
          <w:p w14:paraId="117963FC" w14:textId="290FD826" w:rsidR="00B60637" w:rsidRPr="0062232F" w:rsidRDefault="00C00D6D" w:rsidP="0062232F">
            <w:pPr>
              <w:widowControl/>
              <w:jc w:val="center"/>
              <w:rPr>
                <w:rFonts w:ascii="仿宋_GB2312" w:eastAsia="仿宋_GB2312" w:hAnsi="仿宋_GB2312" w:cs="Arial"/>
                <w:kern w:val="0"/>
                <w:sz w:val="24"/>
              </w:rPr>
            </w:pPr>
            <w:r>
              <w:rPr>
                <w:rFonts w:ascii="仿宋_GB2312" w:eastAsia="仿宋_GB2312" w:hAnsi="仿宋_GB2312" w:cs="Arial"/>
                <w:kern w:val="0"/>
                <w:sz w:val="24"/>
              </w:rPr>
              <w:t>5</w:t>
            </w:r>
          </w:p>
        </w:tc>
      </w:tr>
      <w:tr w:rsidR="00112322" w:rsidRPr="0062232F" w14:paraId="78A3101A" w14:textId="77777777" w:rsidTr="003D54D7">
        <w:trPr>
          <w:trHeight w:val="320"/>
        </w:trPr>
        <w:tc>
          <w:tcPr>
            <w:tcW w:w="2263" w:type="dxa"/>
            <w:vMerge/>
            <w:tcBorders>
              <w:top w:val="nil"/>
              <w:left w:val="single" w:sz="4" w:space="0" w:color="auto"/>
              <w:bottom w:val="single" w:sz="4" w:space="0" w:color="auto"/>
              <w:right w:val="single" w:sz="4" w:space="0" w:color="auto"/>
            </w:tcBorders>
            <w:vAlign w:val="center"/>
            <w:hideMark/>
          </w:tcPr>
          <w:p w14:paraId="75B4F15F" w14:textId="77777777" w:rsidR="00B60637" w:rsidRPr="0062232F" w:rsidRDefault="00B60637" w:rsidP="0086197C">
            <w:pPr>
              <w:widowControl/>
              <w:jc w:val="left"/>
              <w:rPr>
                <w:rFonts w:ascii="仿宋_GB2312" w:eastAsia="仿宋_GB2312" w:hAnsi="仿宋_GB2312" w:cs="Arial"/>
                <w:kern w:val="0"/>
                <w:sz w:val="24"/>
              </w:rPr>
            </w:pPr>
          </w:p>
        </w:tc>
        <w:tc>
          <w:tcPr>
            <w:tcW w:w="2694" w:type="dxa"/>
            <w:tcBorders>
              <w:top w:val="nil"/>
              <w:left w:val="nil"/>
              <w:bottom w:val="single" w:sz="4" w:space="0" w:color="auto"/>
              <w:right w:val="single" w:sz="4" w:space="0" w:color="auto"/>
            </w:tcBorders>
            <w:shd w:val="clear" w:color="auto" w:fill="auto"/>
            <w:vAlign w:val="center"/>
            <w:hideMark/>
          </w:tcPr>
          <w:p w14:paraId="399CB9C1" w14:textId="77777777" w:rsidR="00B60637" w:rsidRPr="00410A90" w:rsidRDefault="00B60637" w:rsidP="00CC75DA">
            <w:pPr>
              <w:widowControl/>
              <w:jc w:val="left"/>
              <w:rPr>
                <w:rFonts w:ascii="仿宋_GB2312" w:eastAsia="仿宋_GB2312" w:hAnsi="仿宋_GB2312" w:cs="Arial"/>
                <w:kern w:val="0"/>
                <w:sz w:val="24"/>
              </w:rPr>
            </w:pPr>
            <w:r w:rsidRPr="00410A90">
              <w:rPr>
                <w:rFonts w:ascii="仿宋_GB2312" w:eastAsia="仿宋_GB2312" w:hAnsi="仿宋_GB2312" w:cs="Arial" w:hint="eastAsia"/>
                <w:kern w:val="0"/>
                <w:sz w:val="24"/>
              </w:rPr>
              <w:t>康复治疗学</w:t>
            </w:r>
          </w:p>
        </w:tc>
        <w:tc>
          <w:tcPr>
            <w:tcW w:w="708" w:type="dxa"/>
            <w:tcBorders>
              <w:top w:val="nil"/>
              <w:left w:val="nil"/>
              <w:bottom w:val="single" w:sz="4" w:space="0" w:color="auto"/>
              <w:right w:val="single" w:sz="4" w:space="0" w:color="auto"/>
            </w:tcBorders>
            <w:shd w:val="clear" w:color="auto" w:fill="auto"/>
            <w:vAlign w:val="center"/>
            <w:hideMark/>
          </w:tcPr>
          <w:p w14:paraId="4C8EFED9" w14:textId="77777777" w:rsidR="00B60637" w:rsidRPr="00410A90" w:rsidRDefault="00B60637" w:rsidP="0062232F">
            <w:pPr>
              <w:widowControl/>
              <w:jc w:val="center"/>
              <w:rPr>
                <w:rFonts w:ascii="仿宋_GB2312" w:eastAsia="仿宋_GB2312" w:hAnsi="仿宋_GB2312" w:cs="Arial"/>
                <w:kern w:val="0"/>
                <w:sz w:val="24"/>
              </w:rPr>
            </w:pPr>
            <w:r w:rsidRPr="00410A90">
              <w:rPr>
                <w:rFonts w:ascii="仿宋_GB2312" w:eastAsia="仿宋_GB2312" w:hAnsi="仿宋_GB2312" w:cs="Arial" w:hint="eastAsia"/>
                <w:kern w:val="0"/>
                <w:sz w:val="24"/>
              </w:rPr>
              <w:t>4</w:t>
            </w:r>
          </w:p>
        </w:tc>
        <w:tc>
          <w:tcPr>
            <w:tcW w:w="1134" w:type="dxa"/>
            <w:tcBorders>
              <w:top w:val="nil"/>
              <w:left w:val="nil"/>
              <w:bottom w:val="single" w:sz="4" w:space="0" w:color="auto"/>
              <w:right w:val="single" w:sz="4" w:space="0" w:color="auto"/>
            </w:tcBorders>
            <w:shd w:val="clear" w:color="auto" w:fill="auto"/>
            <w:noWrap/>
            <w:vAlign w:val="center"/>
            <w:hideMark/>
          </w:tcPr>
          <w:p w14:paraId="24D3AD97" w14:textId="38E9D2EE" w:rsidR="00B60637" w:rsidRPr="00410A90" w:rsidRDefault="00C00D6D" w:rsidP="0062232F">
            <w:pPr>
              <w:widowControl/>
              <w:jc w:val="center"/>
              <w:rPr>
                <w:rFonts w:ascii="仿宋_GB2312" w:eastAsia="仿宋_GB2312" w:hAnsi="仿宋_GB2312" w:cs="Arial"/>
                <w:kern w:val="0"/>
                <w:sz w:val="24"/>
              </w:rPr>
            </w:pPr>
            <w:r w:rsidRPr="00410A90">
              <w:rPr>
                <w:rFonts w:ascii="仿宋_GB2312" w:eastAsia="仿宋_GB2312" w:hAnsi="仿宋_GB2312" w:cs="Arial"/>
                <w:kern w:val="0"/>
                <w:sz w:val="24"/>
              </w:rPr>
              <w:t>50</w:t>
            </w:r>
          </w:p>
        </w:tc>
        <w:tc>
          <w:tcPr>
            <w:tcW w:w="1134" w:type="dxa"/>
            <w:tcBorders>
              <w:top w:val="nil"/>
              <w:left w:val="nil"/>
              <w:bottom w:val="single" w:sz="4" w:space="0" w:color="auto"/>
              <w:right w:val="single" w:sz="4" w:space="0" w:color="auto"/>
            </w:tcBorders>
            <w:shd w:val="clear" w:color="auto" w:fill="auto"/>
            <w:noWrap/>
            <w:vAlign w:val="center"/>
          </w:tcPr>
          <w:p w14:paraId="67B73CC4" w14:textId="2CC7F375" w:rsidR="00B60637" w:rsidRPr="00410A90" w:rsidRDefault="00C00D6D" w:rsidP="0062232F">
            <w:pPr>
              <w:widowControl/>
              <w:jc w:val="center"/>
              <w:rPr>
                <w:rFonts w:ascii="仿宋_GB2312" w:eastAsia="仿宋_GB2312" w:hAnsi="仿宋_GB2312" w:cs="Arial"/>
                <w:kern w:val="0"/>
                <w:sz w:val="24"/>
              </w:rPr>
            </w:pPr>
            <w:r w:rsidRPr="00410A90">
              <w:rPr>
                <w:rFonts w:ascii="仿宋_GB2312" w:eastAsia="仿宋_GB2312" w:hAnsi="仿宋_GB2312" w:cs="Arial"/>
                <w:kern w:val="0"/>
                <w:sz w:val="24"/>
              </w:rPr>
              <w:t>5</w:t>
            </w:r>
          </w:p>
        </w:tc>
        <w:tc>
          <w:tcPr>
            <w:tcW w:w="1129" w:type="dxa"/>
            <w:tcBorders>
              <w:top w:val="nil"/>
              <w:left w:val="nil"/>
              <w:bottom w:val="single" w:sz="4" w:space="0" w:color="auto"/>
              <w:right w:val="single" w:sz="4" w:space="0" w:color="auto"/>
            </w:tcBorders>
            <w:shd w:val="clear" w:color="auto" w:fill="auto"/>
            <w:noWrap/>
            <w:vAlign w:val="center"/>
          </w:tcPr>
          <w:p w14:paraId="7BA30CE8" w14:textId="09290845" w:rsidR="00B60637" w:rsidRPr="00410A90" w:rsidRDefault="00C00D6D" w:rsidP="0062232F">
            <w:pPr>
              <w:widowControl/>
              <w:jc w:val="center"/>
              <w:rPr>
                <w:rFonts w:ascii="仿宋_GB2312" w:eastAsia="仿宋_GB2312" w:hAnsi="仿宋_GB2312" w:cs="Arial"/>
                <w:kern w:val="0"/>
                <w:sz w:val="24"/>
              </w:rPr>
            </w:pPr>
            <w:r w:rsidRPr="00410A90">
              <w:rPr>
                <w:rFonts w:ascii="仿宋_GB2312" w:eastAsia="仿宋_GB2312" w:hAnsi="仿宋_GB2312" w:cs="Arial"/>
                <w:kern w:val="0"/>
                <w:sz w:val="24"/>
              </w:rPr>
              <w:t>0</w:t>
            </w:r>
          </w:p>
        </w:tc>
      </w:tr>
      <w:tr w:rsidR="00112322" w:rsidRPr="0062232F" w14:paraId="315134A7" w14:textId="77777777" w:rsidTr="003D54D7">
        <w:trPr>
          <w:trHeight w:val="320"/>
        </w:trPr>
        <w:tc>
          <w:tcPr>
            <w:tcW w:w="2263" w:type="dxa"/>
            <w:vMerge/>
            <w:tcBorders>
              <w:top w:val="nil"/>
              <w:left w:val="single" w:sz="4" w:space="0" w:color="auto"/>
              <w:bottom w:val="single" w:sz="4" w:space="0" w:color="auto"/>
              <w:right w:val="single" w:sz="4" w:space="0" w:color="auto"/>
            </w:tcBorders>
            <w:vAlign w:val="center"/>
            <w:hideMark/>
          </w:tcPr>
          <w:p w14:paraId="16551CF6" w14:textId="77777777" w:rsidR="00B60637" w:rsidRPr="0062232F" w:rsidRDefault="00B60637" w:rsidP="0086197C">
            <w:pPr>
              <w:widowControl/>
              <w:jc w:val="left"/>
              <w:rPr>
                <w:rFonts w:ascii="仿宋_GB2312" w:eastAsia="仿宋_GB2312" w:hAnsi="仿宋_GB2312" w:cs="Arial"/>
                <w:kern w:val="0"/>
                <w:sz w:val="24"/>
              </w:rPr>
            </w:pPr>
          </w:p>
        </w:tc>
        <w:tc>
          <w:tcPr>
            <w:tcW w:w="2694" w:type="dxa"/>
            <w:tcBorders>
              <w:top w:val="nil"/>
              <w:left w:val="nil"/>
              <w:bottom w:val="single" w:sz="4" w:space="0" w:color="auto"/>
              <w:right w:val="single" w:sz="4" w:space="0" w:color="auto"/>
            </w:tcBorders>
            <w:shd w:val="clear" w:color="auto" w:fill="auto"/>
            <w:vAlign w:val="center"/>
            <w:hideMark/>
          </w:tcPr>
          <w:p w14:paraId="5A44D99D" w14:textId="77777777" w:rsidR="00B60637" w:rsidRPr="00410A90" w:rsidRDefault="00B60637" w:rsidP="00CC75DA">
            <w:pPr>
              <w:widowControl/>
              <w:jc w:val="left"/>
              <w:rPr>
                <w:rFonts w:ascii="仿宋_GB2312" w:eastAsia="仿宋_GB2312" w:hAnsi="仿宋_GB2312" w:cs="Arial"/>
                <w:kern w:val="0"/>
                <w:sz w:val="24"/>
              </w:rPr>
            </w:pPr>
            <w:r w:rsidRPr="00410A90">
              <w:rPr>
                <w:rFonts w:ascii="仿宋_GB2312" w:eastAsia="仿宋_GB2312" w:hAnsi="仿宋_GB2312" w:cs="Arial" w:hint="eastAsia"/>
                <w:kern w:val="0"/>
                <w:sz w:val="24"/>
              </w:rPr>
              <w:t>生物技术</w:t>
            </w:r>
          </w:p>
        </w:tc>
        <w:tc>
          <w:tcPr>
            <w:tcW w:w="708" w:type="dxa"/>
            <w:tcBorders>
              <w:top w:val="nil"/>
              <w:left w:val="nil"/>
              <w:bottom w:val="single" w:sz="4" w:space="0" w:color="auto"/>
              <w:right w:val="single" w:sz="4" w:space="0" w:color="auto"/>
            </w:tcBorders>
            <w:shd w:val="clear" w:color="auto" w:fill="auto"/>
            <w:vAlign w:val="center"/>
            <w:hideMark/>
          </w:tcPr>
          <w:p w14:paraId="1E5D4A7B" w14:textId="77777777" w:rsidR="00B60637" w:rsidRPr="00410A90" w:rsidRDefault="00B60637" w:rsidP="0062232F">
            <w:pPr>
              <w:widowControl/>
              <w:jc w:val="center"/>
              <w:rPr>
                <w:rFonts w:ascii="仿宋_GB2312" w:eastAsia="仿宋_GB2312" w:hAnsi="仿宋_GB2312" w:cs="Arial"/>
                <w:kern w:val="0"/>
                <w:sz w:val="24"/>
              </w:rPr>
            </w:pPr>
            <w:r w:rsidRPr="00410A90">
              <w:rPr>
                <w:rFonts w:ascii="仿宋_GB2312" w:eastAsia="仿宋_GB2312" w:hAnsi="仿宋_GB2312" w:cs="Arial" w:hint="eastAsia"/>
                <w:kern w:val="0"/>
                <w:sz w:val="24"/>
              </w:rPr>
              <w:t>4</w:t>
            </w:r>
          </w:p>
        </w:tc>
        <w:tc>
          <w:tcPr>
            <w:tcW w:w="1134" w:type="dxa"/>
            <w:tcBorders>
              <w:top w:val="nil"/>
              <w:left w:val="nil"/>
              <w:bottom w:val="single" w:sz="4" w:space="0" w:color="auto"/>
              <w:right w:val="single" w:sz="4" w:space="0" w:color="auto"/>
            </w:tcBorders>
            <w:shd w:val="clear" w:color="auto" w:fill="auto"/>
            <w:noWrap/>
            <w:vAlign w:val="center"/>
            <w:hideMark/>
          </w:tcPr>
          <w:p w14:paraId="7BFF207B" w14:textId="6EE93B9A" w:rsidR="00B60637" w:rsidRPr="00410A90" w:rsidRDefault="00C00D6D" w:rsidP="0062232F">
            <w:pPr>
              <w:widowControl/>
              <w:jc w:val="center"/>
              <w:rPr>
                <w:rFonts w:ascii="仿宋_GB2312" w:eastAsia="仿宋_GB2312" w:hAnsi="仿宋_GB2312" w:cs="Arial"/>
                <w:kern w:val="0"/>
                <w:sz w:val="24"/>
              </w:rPr>
            </w:pPr>
            <w:r w:rsidRPr="00410A90">
              <w:rPr>
                <w:rFonts w:ascii="仿宋_GB2312" w:eastAsia="仿宋_GB2312" w:hAnsi="仿宋_GB2312" w:cs="Arial"/>
                <w:kern w:val="0"/>
                <w:sz w:val="24"/>
              </w:rPr>
              <w:t>48</w:t>
            </w:r>
          </w:p>
        </w:tc>
        <w:tc>
          <w:tcPr>
            <w:tcW w:w="1134" w:type="dxa"/>
            <w:tcBorders>
              <w:top w:val="nil"/>
              <w:left w:val="nil"/>
              <w:bottom w:val="single" w:sz="4" w:space="0" w:color="auto"/>
              <w:right w:val="single" w:sz="4" w:space="0" w:color="auto"/>
            </w:tcBorders>
            <w:shd w:val="clear" w:color="auto" w:fill="auto"/>
            <w:noWrap/>
            <w:vAlign w:val="center"/>
          </w:tcPr>
          <w:p w14:paraId="058DF9AF" w14:textId="18BAE9AF" w:rsidR="00B60637" w:rsidRPr="00410A90" w:rsidRDefault="00C00D6D" w:rsidP="0062232F">
            <w:pPr>
              <w:widowControl/>
              <w:jc w:val="center"/>
              <w:rPr>
                <w:rFonts w:ascii="仿宋_GB2312" w:eastAsia="仿宋_GB2312" w:hAnsi="仿宋_GB2312" w:cs="Arial"/>
                <w:kern w:val="0"/>
                <w:sz w:val="24"/>
              </w:rPr>
            </w:pPr>
            <w:r w:rsidRPr="00410A90">
              <w:rPr>
                <w:rFonts w:ascii="仿宋_GB2312" w:eastAsia="仿宋_GB2312" w:hAnsi="仿宋_GB2312" w:cs="Arial"/>
                <w:kern w:val="0"/>
                <w:sz w:val="24"/>
              </w:rPr>
              <w:t>4</w:t>
            </w:r>
          </w:p>
        </w:tc>
        <w:tc>
          <w:tcPr>
            <w:tcW w:w="1129" w:type="dxa"/>
            <w:tcBorders>
              <w:top w:val="nil"/>
              <w:left w:val="nil"/>
              <w:bottom w:val="single" w:sz="4" w:space="0" w:color="auto"/>
              <w:right w:val="single" w:sz="4" w:space="0" w:color="auto"/>
            </w:tcBorders>
            <w:shd w:val="clear" w:color="auto" w:fill="auto"/>
            <w:noWrap/>
            <w:vAlign w:val="center"/>
          </w:tcPr>
          <w:p w14:paraId="32B070BD" w14:textId="00492156" w:rsidR="00B60637" w:rsidRPr="00410A90" w:rsidRDefault="00C00D6D" w:rsidP="0062232F">
            <w:pPr>
              <w:widowControl/>
              <w:jc w:val="center"/>
              <w:rPr>
                <w:rFonts w:ascii="仿宋_GB2312" w:eastAsia="仿宋_GB2312" w:hAnsi="仿宋_GB2312" w:cs="Arial"/>
                <w:kern w:val="0"/>
                <w:sz w:val="24"/>
              </w:rPr>
            </w:pPr>
            <w:r w:rsidRPr="00410A90">
              <w:rPr>
                <w:rFonts w:ascii="仿宋_GB2312" w:eastAsia="仿宋_GB2312" w:hAnsi="仿宋_GB2312" w:cs="Arial"/>
                <w:kern w:val="0"/>
                <w:sz w:val="24"/>
              </w:rPr>
              <w:t>2</w:t>
            </w:r>
          </w:p>
        </w:tc>
      </w:tr>
      <w:tr w:rsidR="00112322" w:rsidRPr="0062232F" w14:paraId="1A15FE86" w14:textId="77777777" w:rsidTr="003D54D7">
        <w:trPr>
          <w:trHeight w:val="32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35DB599" w14:textId="77777777" w:rsidR="00B60637" w:rsidRPr="0062232F" w:rsidRDefault="00B60637" w:rsidP="0086197C">
            <w:pPr>
              <w:widowControl/>
              <w:jc w:val="left"/>
              <w:rPr>
                <w:rFonts w:ascii="仿宋_GB2312" w:eastAsia="仿宋_GB2312" w:hAnsi="仿宋_GB2312" w:cs="Arial"/>
                <w:kern w:val="0"/>
                <w:sz w:val="24"/>
              </w:rPr>
            </w:pPr>
            <w:r w:rsidRPr="0062232F">
              <w:rPr>
                <w:rFonts w:ascii="仿宋_GB2312" w:eastAsia="仿宋_GB2312" w:hAnsi="仿宋_GB2312" w:cs="Arial" w:hint="eastAsia"/>
                <w:kern w:val="0"/>
                <w:sz w:val="24"/>
              </w:rPr>
              <w:t>口腔医学院</w:t>
            </w:r>
          </w:p>
        </w:tc>
        <w:tc>
          <w:tcPr>
            <w:tcW w:w="2694" w:type="dxa"/>
            <w:tcBorders>
              <w:top w:val="nil"/>
              <w:left w:val="nil"/>
              <w:bottom w:val="single" w:sz="4" w:space="0" w:color="auto"/>
              <w:right w:val="single" w:sz="4" w:space="0" w:color="auto"/>
            </w:tcBorders>
            <w:shd w:val="clear" w:color="auto" w:fill="auto"/>
            <w:vAlign w:val="center"/>
            <w:hideMark/>
          </w:tcPr>
          <w:p w14:paraId="0D0C7AA3" w14:textId="77777777" w:rsidR="00B60637" w:rsidRPr="00410A90" w:rsidRDefault="00B60637" w:rsidP="00CC75DA">
            <w:pPr>
              <w:widowControl/>
              <w:jc w:val="left"/>
              <w:rPr>
                <w:rFonts w:ascii="仿宋_GB2312" w:eastAsia="仿宋_GB2312" w:hAnsi="仿宋_GB2312" w:cs="Arial"/>
                <w:kern w:val="0"/>
                <w:sz w:val="24"/>
              </w:rPr>
            </w:pPr>
            <w:r w:rsidRPr="00410A90">
              <w:rPr>
                <w:rFonts w:ascii="仿宋_GB2312" w:eastAsia="仿宋_GB2312" w:hAnsi="仿宋_GB2312" w:cs="Arial" w:hint="eastAsia"/>
                <w:kern w:val="0"/>
                <w:sz w:val="24"/>
              </w:rPr>
              <w:t>口腔医学</w:t>
            </w:r>
          </w:p>
        </w:tc>
        <w:tc>
          <w:tcPr>
            <w:tcW w:w="708" w:type="dxa"/>
            <w:tcBorders>
              <w:top w:val="nil"/>
              <w:left w:val="nil"/>
              <w:bottom w:val="nil"/>
              <w:right w:val="single" w:sz="4" w:space="0" w:color="auto"/>
            </w:tcBorders>
            <w:shd w:val="clear" w:color="auto" w:fill="auto"/>
            <w:vAlign w:val="center"/>
            <w:hideMark/>
          </w:tcPr>
          <w:p w14:paraId="32C980B4" w14:textId="77777777" w:rsidR="00B60637" w:rsidRPr="00410A90" w:rsidRDefault="00B60637" w:rsidP="0062232F">
            <w:pPr>
              <w:widowControl/>
              <w:jc w:val="center"/>
              <w:rPr>
                <w:rFonts w:ascii="仿宋_GB2312" w:eastAsia="仿宋_GB2312" w:hAnsi="仿宋_GB2312" w:cs="Arial"/>
                <w:kern w:val="0"/>
                <w:sz w:val="24"/>
              </w:rPr>
            </w:pPr>
            <w:r w:rsidRPr="00410A90">
              <w:rPr>
                <w:rFonts w:ascii="仿宋_GB2312" w:eastAsia="仿宋_GB2312" w:hAnsi="仿宋_GB2312" w:cs="Arial" w:hint="eastAsia"/>
                <w:kern w:val="0"/>
                <w:sz w:val="24"/>
              </w:rPr>
              <w:t>5</w:t>
            </w:r>
          </w:p>
        </w:tc>
        <w:tc>
          <w:tcPr>
            <w:tcW w:w="1134" w:type="dxa"/>
            <w:tcBorders>
              <w:top w:val="nil"/>
              <w:left w:val="nil"/>
              <w:bottom w:val="single" w:sz="4" w:space="0" w:color="auto"/>
              <w:right w:val="single" w:sz="4" w:space="0" w:color="auto"/>
            </w:tcBorders>
            <w:shd w:val="clear" w:color="auto" w:fill="auto"/>
            <w:noWrap/>
            <w:vAlign w:val="center"/>
            <w:hideMark/>
          </w:tcPr>
          <w:p w14:paraId="775B49C9" w14:textId="69614BCA" w:rsidR="00B60637" w:rsidRPr="00410A90" w:rsidRDefault="00C00D6D" w:rsidP="0062232F">
            <w:pPr>
              <w:widowControl/>
              <w:jc w:val="center"/>
              <w:rPr>
                <w:rFonts w:ascii="仿宋_GB2312" w:eastAsia="仿宋_GB2312" w:hAnsi="仿宋_GB2312" w:cs="Arial"/>
                <w:kern w:val="0"/>
                <w:sz w:val="24"/>
              </w:rPr>
            </w:pPr>
            <w:r w:rsidRPr="00410A90">
              <w:rPr>
                <w:rFonts w:ascii="仿宋_GB2312" w:eastAsia="仿宋_GB2312" w:hAnsi="仿宋_GB2312" w:cs="Arial"/>
                <w:kern w:val="0"/>
                <w:sz w:val="24"/>
              </w:rPr>
              <w:t>102</w:t>
            </w:r>
          </w:p>
        </w:tc>
        <w:tc>
          <w:tcPr>
            <w:tcW w:w="1134" w:type="dxa"/>
            <w:tcBorders>
              <w:top w:val="nil"/>
              <w:left w:val="nil"/>
              <w:bottom w:val="single" w:sz="4" w:space="0" w:color="auto"/>
              <w:right w:val="single" w:sz="4" w:space="0" w:color="auto"/>
            </w:tcBorders>
            <w:shd w:val="clear" w:color="auto" w:fill="auto"/>
            <w:noWrap/>
            <w:vAlign w:val="center"/>
          </w:tcPr>
          <w:p w14:paraId="042AA068" w14:textId="6B834FAE" w:rsidR="00B60637" w:rsidRPr="00410A90" w:rsidRDefault="00C00D6D" w:rsidP="0062232F">
            <w:pPr>
              <w:widowControl/>
              <w:jc w:val="center"/>
              <w:rPr>
                <w:rFonts w:ascii="仿宋_GB2312" w:eastAsia="仿宋_GB2312" w:hAnsi="仿宋_GB2312" w:cs="Arial"/>
                <w:kern w:val="0"/>
                <w:sz w:val="24"/>
              </w:rPr>
            </w:pPr>
            <w:r w:rsidRPr="00410A90">
              <w:rPr>
                <w:rFonts w:ascii="仿宋_GB2312" w:eastAsia="仿宋_GB2312" w:hAnsi="仿宋_GB2312" w:cs="Arial"/>
                <w:kern w:val="0"/>
                <w:sz w:val="24"/>
              </w:rPr>
              <w:t>5</w:t>
            </w:r>
          </w:p>
        </w:tc>
        <w:tc>
          <w:tcPr>
            <w:tcW w:w="1129" w:type="dxa"/>
            <w:tcBorders>
              <w:top w:val="nil"/>
              <w:left w:val="nil"/>
              <w:bottom w:val="single" w:sz="4" w:space="0" w:color="auto"/>
              <w:right w:val="single" w:sz="4" w:space="0" w:color="auto"/>
            </w:tcBorders>
            <w:shd w:val="clear" w:color="auto" w:fill="auto"/>
            <w:noWrap/>
            <w:vAlign w:val="center"/>
          </w:tcPr>
          <w:p w14:paraId="725856F9" w14:textId="10DA6A47" w:rsidR="00B60637" w:rsidRPr="00410A90" w:rsidRDefault="00C00D6D" w:rsidP="0062232F">
            <w:pPr>
              <w:widowControl/>
              <w:jc w:val="center"/>
              <w:rPr>
                <w:rFonts w:ascii="仿宋_GB2312" w:eastAsia="仿宋_GB2312" w:hAnsi="仿宋_GB2312" w:cs="Arial"/>
                <w:kern w:val="0"/>
                <w:sz w:val="24"/>
              </w:rPr>
            </w:pPr>
            <w:r w:rsidRPr="00410A90">
              <w:rPr>
                <w:rFonts w:ascii="仿宋_GB2312" w:eastAsia="仿宋_GB2312" w:hAnsi="仿宋_GB2312" w:cs="Arial"/>
                <w:kern w:val="0"/>
                <w:sz w:val="24"/>
              </w:rPr>
              <w:t>0</w:t>
            </w:r>
          </w:p>
        </w:tc>
      </w:tr>
      <w:tr w:rsidR="00112322" w:rsidRPr="0062232F" w14:paraId="33156335" w14:textId="77777777" w:rsidTr="003D54D7">
        <w:trPr>
          <w:trHeight w:val="320"/>
        </w:trPr>
        <w:tc>
          <w:tcPr>
            <w:tcW w:w="22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D22828" w14:textId="77777777" w:rsidR="00B60637" w:rsidRPr="0062232F" w:rsidRDefault="00B60637" w:rsidP="0086197C">
            <w:pPr>
              <w:widowControl/>
              <w:jc w:val="left"/>
              <w:rPr>
                <w:rFonts w:ascii="仿宋_GB2312" w:eastAsia="仿宋_GB2312" w:hAnsi="仿宋_GB2312" w:cs="Arial"/>
                <w:kern w:val="0"/>
                <w:sz w:val="24"/>
              </w:rPr>
            </w:pPr>
            <w:r w:rsidRPr="0062232F">
              <w:rPr>
                <w:rFonts w:ascii="仿宋_GB2312" w:eastAsia="仿宋_GB2312" w:hAnsi="仿宋_GB2312" w:cs="Arial" w:hint="eastAsia"/>
                <w:kern w:val="0"/>
                <w:sz w:val="24"/>
              </w:rPr>
              <w:t>公共卫生学院</w:t>
            </w:r>
          </w:p>
        </w:tc>
        <w:tc>
          <w:tcPr>
            <w:tcW w:w="2694" w:type="dxa"/>
            <w:tcBorders>
              <w:top w:val="nil"/>
              <w:left w:val="nil"/>
              <w:bottom w:val="single" w:sz="4" w:space="0" w:color="auto"/>
              <w:right w:val="single" w:sz="4" w:space="0" w:color="auto"/>
            </w:tcBorders>
            <w:shd w:val="clear" w:color="auto" w:fill="auto"/>
            <w:vAlign w:val="center"/>
            <w:hideMark/>
          </w:tcPr>
          <w:p w14:paraId="115B5955" w14:textId="77777777" w:rsidR="00B60637" w:rsidRPr="0062232F" w:rsidRDefault="00B60637" w:rsidP="00CC75DA">
            <w:pPr>
              <w:widowControl/>
              <w:jc w:val="left"/>
              <w:rPr>
                <w:rFonts w:ascii="仿宋_GB2312" w:eastAsia="仿宋_GB2312" w:hAnsi="仿宋_GB2312" w:cs="Arial"/>
                <w:kern w:val="0"/>
                <w:sz w:val="24"/>
              </w:rPr>
            </w:pPr>
            <w:r w:rsidRPr="0062232F">
              <w:rPr>
                <w:rFonts w:ascii="仿宋_GB2312" w:eastAsia="仿宋_GB2312" w:hAnsi="仿宋_GB2312" w:cs="Arial" w:hint="eastAsia"/>
                <w:kern w:val="0"/>
                <w:sz w:val="24"/>
              </w:rPr>
              <w:t>预防医学</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87EBA56" w14:textId="77777777" w:rsidR="00B60637" w:rsidRPr="0062232F" w:rsidRDefault="00B60637" w:rsidP="0062232F">
            <w:pPr>
              <w:widowControl/>
              <w:jc w:val="center"/>
              <w:rPr>
                <w:rFonts w:ascii="仿宋_GB2312" w:eastAsia="仿宋_GB2312" w:hAnsi="仿宋_GB2312" w:cs="Arial"/>
                <w:kern w:val="0"/>
                <w:sz w:val="24"/>
              </w:rPr>
            </w:pPr>
            <w:r w:rsidRPr="0062232F">
              <w:rPr>
                <w:rFonts w:ascii="仿宋_GB2312" w:eastAsia="仿宋_GB2312" w:hAnsi="仿宋_GB2312" w:cs="Arial" w:hint="eastAsia"/>
                <w:kern w:val="0"/>
                <w:sz w:val="24"/>
              </w:rPr>
              <w:t>5</w:t>
            </w:r>
          </w:p>
        </w:tc>
        <w:tc>
          <w:tcPr>
            <w:tcW w:w="1134" w:type="dxa"/>
            <w:tcBorders>
              <w:top w:val="nil"/>
              <w:left w:val="nil"/>
              <w:bottom w:val="single" w:sz="4" w:space="0" w:color="auto"/>
              <w:right w:val="single" w:sz="4" w:space="0" w:color="auto"/>
            </w:tcBorders>
            <w:shd w:val="clear" w:color="auto" w:fill="auto"/>
            <w:noWrap/>
            <w:vAlign w:val="center"/>
            <w:hideMark/>
          </w:tcPr>
          <w:p w14:paraId="30BF78BE" w14:textId="27371890" w:rsidR="00B60637" w:rsidRPr="0062232F" w:rsidRDefault="00C00D6D" w:rsidP="0062232F">
            <w:pPr>
              <w:widowControl/>
              <w:jc w:val="center"/>
              <w:rPr>
                <w:rFonts w:ascii="仿宋_GB2312" w:eastAsia="仿宋_GB2312" w:hAnsi="仿宋_GB2312" w:cs="Arial"/>
                <w:kern w:val="0"/>
                <w:sz w:val="24"/>
              </w:rPr>
            </w:pPr>
            <w:r>
              <w:rPr>
                <w:rFonts w:ascii="仿宋_GB2312" w:eastAsia="仿宋_GB2312" w:hAnsi="仿宋_GB2312" w:cs="Arial"/>
                <w:kern w:val="0"/>
                <w:sz w:val="24"/>
              </w:rPr>
              <w:t>87</w:t>
            </w:r>
          </w:p>
        </w:tc>
        <w:tc>
          <w:tcPr>
            <w:tcW w:w="1134" w:type="dxa"/>
            <w:tcBorders>
              <w:top w:val="nil"/>
              <w:left w:val="nil"/>
              <w:bottom w:val="single" w:sz="4" w:space="0" w:color="auto"/>
              <w:right w:val="single" w:sz="4" w:space="0" w:color="auto"/>
            </w:tcBorders>
            <w:shd w:val="clear" w:color="auto" w:fill="auto"/>
            <w:noWrap/>
            <w:vAlign w:val="center"/>
          </w:tcPr>
          <w:p w14:paraId="3C87E279" w14:textId="710241ED" w:rsidR="00B60637" w:rsidRPr="0062232F" w:rsidRDefault="00C00D6D" w:rsidP="0062232F">
            <w:pPr>
              <w:widowControl/>
              <w:jc w:val="center"/>
              <w:rPr>
                <w:rFonts w:ascii="仿宋_GB2312" w:eastAsia="仿宋_GB2312" w:hAnsi="仿宋_GB2312" w:cs="Arial"/>
                <w:kern w:val="0"/>
                <w:sz w:val="24"/>
              </w:rPr>
            </w:pPr>
            <w:r>
              <w:rPr>
                <w:rFonts w:ascii="仿宋_GB2312" w:eastAsia="仿宋_GB2312" w:hAnsi="仿宋_GB2312" w:cs="Arial"/>
                <w:kern w:val="0"/>
                <w:sz w:val="24"/>
              </w:rPr>
              <w:t>4</w:t>
            </w:r>
          </w:p>
        </w:tc>
        <w:tc>
          <w:tcPr>
            <w:tcW w:w="1129" w:type="dxa"/>
            <w:tcBorders>
              <w:top w:val="nil"/>
              <w:left w:val="nil"/>
              <w:bottom w:val="single" w:sz="4" w:space="0" w:color="auto"/>
              <w:right w:val="single" w:sz="4" w:space="0" w:color="auto"/>
            </w:tcBorders>
            <w:shd w:val="clear" w:color="auto" w:fill="auto"/>
            <w:noWrap/>
            <w:vAlign w:val="center"/>
          </w:tcPr>
          <w:p w14:paraId="44080071" w14:textId="30C466B4" w:rsidR="00B60637" w:rsidRPr="0062232F" w:rsidRDefault="00C00D6D" w:rsidP="0062232F">
            <w:pPr>
              <w:widowControl/>
              <w:jc w:val="center"/>
              <w:rPr>
                <w:rFonts w:ascii="仿宋_GB2312" w:eastAsia="仿宋_GB2312" w:hAnsi="仿宋_GB2312" w:cs="Arial"/>
                <w:kern w:val="0"/>
                <w:sz w:val="24"/>
              </w:rPr>
            </w:pPr>
            <w:r>
              <w:rPr>
                <w:rFonts w:ascii="仿宋_GB2312" w:eastAsia="仿宋_GB2312" w:hAnsi="仿宋_GB2312" w:cs="Arial"/>
                <w:kern w:val="0"/>
                <w:sz w:val="24"/>
              </w:rPr>
              <w:t>19</w:t>
            </w:r>
          </w:p>
        </w:tc>
      </w:tr>
      <w:tr w:rsidR="00112322" w:rsidRPr="0062232F" w14:paraId="080A0BF6" w14:textId="77777777" w:rsidTr="003D54D7">
        <w:trPr>
          <w:trHeight w:val="320"/>
        </w:trPr>
        <w:tc>
          <w:tcPr>
            <w:tcW w:w="2263" w:type="dxa"/>
            <w:vMerge/>
            <w:tcBorders>
              <w:top w:val="nil"/>
              <w:left w:val="single" w:sz="4" w:space="0" w:color="auto"/>
              <w:bottom w:val="single" w:sz="4" w:space="0" w:color="auto"/>
              <w:right w:val="single" w:sz="4" w:space="0" w:color="auto"/>
            </w:tcBorders>
            <w:vAlign w:val="center"/>
            <w:hideMark/>
          </w:tcPr>
          <w:p w14:paraId="568BBECC" w14:textId="77777777" w:rsidR="00B60637" w:rsidRPr="0062232F" w:rsidRDefault="00B60637" w:rsidP="0086197C">
            <w:pPr>
              <w:widowControl/>
              <w:jc w:val="left"/>
              <w:rPr>
                <w:rFonts w:ascii="仿宋_GB2312" w:eastAsia="仿宋_GB2312" w:hAnsi="仿宋_GB2312" w:cs="Arial"/>
                <w:kern w:val="0"/>
                <w:sz w:val="24"/>
              </w:rPr>
            </w:pPr>
          </w:p>
        </w:tc>
        <w:tc>
          <w:tcPr>
            <w:tcW w:w="2694" w:type="dxa"/>
            <w:tcBorders>
              <w:top w:val="nil"/>
              <w:left w:val="nil"/>
              <w:bottom w:val="single" w:sz="4" w:space="0" w:color="auto"/>
              <w:right w:val="single" w:sz="4" w:space="0" w:color="auto"/>
            </w:tcBorders>
            <w:shd w:val="clear" w:color="auto" w:fill="auto"/>
            <w:vAlign w:val="center"/>
            <w:hideMark/>
          </w:tcPr>
          <w:p w14:paraId="4A238115" w14:textId="77777777" w:rsidR="00B60637" w:rsidRPr="0062232F" w:rsidRDefault="00B60637" w:rsidP="00CC75DA">
            <w:pPr>
              <w:widowControl/>
              <w:jc w:val="left"/>
              <w:rPr>
                <w:rFonts w:ascii="仿宋_GB2312" w:eastAsia="仿宋_GB2312" w:hAnsi="仿宋_GB2312" w:cs="Arial"/>
                <w:kern w:val="0"/>
                <w:sz w:val="24"/>
              </w:rPr>
            </w:pPr>
            <w:r w:rsidRPr="0062232F">
              <w:rPr>
                <w:rFonts w:ascii="仿宋_GB2312" w:eastAsia="仿宋_GB2312" w:hAnsi="仿宋_GB2312" w:cs="Arial" w:hint="eastAsia"/>
                <w:kern w:val="0"/>
                <w:sz w:val="24"/>
              </w:rPr>
              <w:t>妇幼保健医学</w:t>
            </w:r>
          </w:p>
        </w:tc>
        <w:tc>
          <w:tcPr>
            <w:tcW w:w="708" w:type="dxa"/>
            <w:tcBorders>
              <w:top w:val="nil"/>
              <w:left w:val="nil"/>
              <w:bottom w:val="nil"/>
              <w:right w:val="single" w:sz="4" w:space="0" w:color="auto"/>
            </w:tcBorders>
            <w:shd w:val="clear" w:color="auto" w:fill="auto"/>
            <w:vAlign w:val="center"/>
            <w:hideMark/>
          </w:tcPr>
          <w:p w14:paraId="4F1BEED3" w14:textId="77777777" w:rsidR="00B60637" w:rsidRPr="0062232F" w:rsidRDefault="00B60637" w:rsidP="0062232F">
            <w:pPr>
              <w:widowControl/>
              <w:jc w:val="center"/>
              <w:rPr>
                <w:rFonts w:ascii="仿宋_GB2312" w:eastAsia="仿宋_GB2312" w:hAnsi="仿宋_GB2312" w:cs="Arial"/>
                <w:kern w:val="0"/>
                <w:sz w:val="24"/>
              </w:rPr>
            </w:pPr>
            <w:r w:rsidRPr="0062232F">
              <w:rPr>
                <w:rFonts w:ascii="仿宋_GB2312" w:eastAsia="仿宋_GB2312" w:hAnsi="仿宋_GB2312" w:cs="Arial" w:hint="eastAsia"/>
                <w:kern w:val="0"/>
                <w:sz w:val="24"/>
              </w:rPr>
              <w:t>5</w:t>
            </w:r>
          </w:p>
        </w:tc>
        <w:tc>
          <w:tcPr>
            <w:tcW w:w="1134" w:type="dxa"/>
            <w:tcBorders>
              <w:top w:val="nil"/>
              <w:left w:val="nil"/>
              <w:bottom w:val="single" w:sz="4" w:space="0" w:color="auto"/>
              <w:right w:val="single" w:sz="4" w:space="0" w:color="auto"/>
            </w:tcBorders>
            <w:shd w:val="clear" w:color="auto" w:fill="auto"/>
            <w:noWrap/>
            <w:vAlign w:val="center"/>
            <w:hideMark/>
          </w:tcPr>
          <w:p w14:paraId="7DA5F994" w14:textId="2F4DCF40" w:rsidR="00B60637" w:rsidRPr="0062232F" w:rsidRDefault="00C00D6D" w:rsidP="0062232F">
            <w:pPr>
              <w:widowControl/>
              <w:jc w:val="center"/>
              <w:rPr>
                <w:rFonts w:ascii="仿宋_GB2312" w:eastAsia="仿宋_GB2312" w:hAnsi="仿宋_GB2312" w:cs="Arial"/>
                <w:kern w:val="0"/>
                <w:sz w:val="24"/>
              </w:rPr>
            </w:pPr>
            <w:r>
              <w:rPr>
                <w:rFonts w:ascii="仿宋_GB2312" w:eastAsia="仿宋_GB2312" w:hAnsi="仿宋_GB2312" w:cs="Arial"/>
                <w:kern w:val="0"/>
                <w:sz w:val="24"/>
              </w:rPr>
              <w:t>50</w:t>
            </w:r>
          </w:p>
        </w:tc>
        <w:tc>
          <w:tcPr>
            <w:tcW w:w="1134" w:type="dxa"/>
            <w:tcBorders>
              <w:top w:val="nil"/>
              <w:left w:val="nil"/>
              <w:bottom w:val="single" w:sz="4" w:space="0" w:color="auto"/>
              <w:right w:val="single" w:sz="4" w:space="0" w:color="auto"/>
            </w:tcBorders>
            <w:shd w:val="clear" w:color="auto" w:fill="auto"/>
            <w:noWrap/>
            <w:vAlign w:val="center"/>
          </w:tcPr>
          <w:p w14:paraId="6364964E" w14:textId="0D9ADCEB" w:rsidR="00B60637" w:rsidRPr="0062232F" w:rsidRDefault="00B60637" w:rsidP="0062232F">
            <w:pPr>
              <w:widowControl/>
              <w:jc w:val="center"/>
              <w:rPr>
                <w:rFonts w:ascii="仿宋_GB2312" w:eastAsia="仿宋_GB2312" w:hAnsi="仿宋_GB2312" w:cs="Arial"/>
                <w:kern w:val="0"/>
                <w:sz w:val="24"/>
              </w:rPr>
            </w:pPr>
            <w:r>
              <w:rPr>
                <w:rFonts w:ascii="仿宋_GB2312" w:eastAsia="仿宋_GB2312" w:hAnsi="仿宋_GB2312" w:cs="Arial" w:hint="eastAsia"/>
                <w:kern w:val="0"/>
                <w:sz w:val="24"/>
              </w:rPr>
              <w:t>2</w:t>
            </w:r>
          </w:p>
        </w:tc>
        <w:tc>
          <w:tcPr>
            <w:tcW w:w="1129" w:type="dxa"/>
            <w:tcBorders>
              <w:top w:val="nil"/>
              <w:left w:val="nil"/>
              <w:bottom w:val="single" w:sz="4" w:space="0" w:color="auto"/>
              <w:right w:val="single" w:sz="4" w:space="0" w:color="auto"/>
            </w:tcBorders>
            <w:shd w:val="clear" w:color="auto" w:fill="auto"/>
            <w:noWrap/>
            <w:vAlign w:val="center"/>
          </w:tcPr>
          <w:p w14:paraId="24E70BC6" w14:textId="4D6C3D96" w:rsidR="00B60637" w:rsidRPr="0062232F" w:rsidRDefault="00C00D6D" w:rsidP="0062232F">
            <w:pPr>
              <w:widowControl/>
              <w:jc w:val="center"/>
              <w:rPr>
                <w:rFonts w:ascii="仿宋_GB2312" w:eastAsia="仿宋_GB2312" w:hAnsi="仿宋_GB2312" w:cs="Arial"/>
                <w:kern w:val="0"/>
                <w:sz w:val="24"/>
              </w:rPr>
            </w:pPr>
            <w:r>
              <w:rPr>
                <w:rFonts w:ascii="仿宋_GB2312" w:eastAsia="仿宋_GB2312" w:hAnsi="仿宋_GB2312" w:cs="Arial"/>
                <w:kern w:val="0"/>
                <w:sz w:val="24"/>
              </w:rPr>
              <w:t>2</w:t>
            </w:r>
          </w:p>
        </w:tc>
      </w:tr>
      <w:tr w:rsidR="00112322" w:rsidRPr="0062232F" w14:paraId="2B810CBD" w14:textId="77777777" w:rsidTr="003D54D7">
        <w:trPr>
          <w:trHeight w:val="320"/>
        </w:trPr>
        <w:tc>
          <w:tcPr>
            <w:tcW w:w="2263" w:type="dxa"/>
            <w:vMerge/>
            <w:tcBorders>
              <w:top w:val="nil"/>
              <w:left w:val="single" w:sz="4" w:space="0" w:color="auto"/>
              <w:bottom w:val="single" w:sz="4" w:space="0" w:color="auto"/>
              <w:right w:val="single" w:sz="4" w:space="0" w:color="auto"/>
            </w:tcBorders>
            <w:vAlign w:val="center"/>
            <w:hideMark/>
          </w:tcPr>
          <w:p w14:paraId="04799637" w14:textId="77777777" w:rsidR="00B60637" w:rsidRPr="0062232F" w:rsidRDefault="00B60637" w:rsidP="0086197C">
            <w:pPr>
              <w:widowControl/>
              <w:jc w:val="left"/>
              <w:rPr>
                <w:rFonts w:ascii="仿宋_GB2312" w:eastAsia="仿宋_GB2312" w:hAnsi="仿宋_GB2312" w:cs="Arial"/>
                <w:kern w:val="0"/>
                <w:sz w:val="24"/>
              </w:rPr>
            </w:pPr>
          </w:p>
        </w:tc>
        <w:tc>
          <w:tcPr>
            <w:tcW w:w="2694" w:type="dxa"/>
            <w:tcBorders>
              <w:top w:val="nil"/>
              <w:left w:val="nil"/>
              <w:bottom w:val="single" w:sz="4" w:space="0" w:color="auto"/>
              <w:right w:val="single" w:sz="4" w:space="0" w:color="auto"/>
            </w:tcBorders>
            <w:shd w:val="clear" w:color="auto" w:fill="auto"/>
            <w:vAlign w:val="center"/>
            <w:hideMark/>
          </w:tcPr>
          <w:p w14:paraId="47847826" w14:textId="77777777" w:rsidR="00B60637" w:rsidRPr="0062232F" w:rsidRDefault="00B60637" w:rsidP="00CC75DA">
            <w:pPr>
              <w:widowControl/>
              <w:jc w:val="left"/>
              <w:rPr>
                <w:rFonts w:ascii="仿宋_GB2312" w:eastAsia="仿宋_GB2312" w:hAnsi="仿宋_GB2312" w:cs="Arial"/>
                <w:kern w:val="0"/>
                <w:sz w:val="24"/>
              </w:rPr>
            </w:pPr>
            <w:r w:rsidRPr="0062232F">
              <w:rPr>
                <w:rFonts w:ascii="仿宋_GB2312" w:eastAsia="仿宋_GB2312" w:hAnsi="仿宋_GB2312" w:cs="Arial" w:hint="eastAsia"/>
                <w:kern w:val="0"/>
                <w:sz w:val="24"/>
              </w:rPr>
              <w:t>卫生检验与检疫</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0021E2D" w14:textId="77777777" w:rsidR="00B60637" w:rsidRPr="0062232F" w:rsidRDefault="00B60637" w:rsidP="0062232F">
            <w:pPr>
              <w:widowControl/>
              <w:jc w:val="center"/>
              <w:rPr>
                <w:rFonts w:ascii="仿宋_GB2312" w:eastAsia="仿宋_GB2312" w:hAnsi="仿宋_GB2312" w:cs="Arial"/>
                <w:kern w:val="0"/>
                <w:sz w:val="24"/>
              </w:rPr>
            </w:pPr>
            <w:r w:rsidRPr="0062232F">
              <w:rPr>
                <w:rFonts w:ascii="仿宋_GB2312" w:eastAsia="仿宋_GB2312" w:hAnsi="仿宋_GB2312" w:cs="Arial" w:hint="eastAsia"/>
                <w:kern w:val="0"/>
                <w:sz w:val="24"/>
              </w:rPr>
              <w:t>4</w:t>
            </w:r>
          </w:p>
        </w:tc>
        <w:tc>
          <w:tcPr>
            <w:tcW w:w="1134" w:type="dxa"/>
            <w:tcBorders>
              <w:top w:val="nil"/>
              <w:left w:val="nil"/>
              <w:bottom w:val="single" w:sz="4" w:space="0" w:color="auto"/>
              <w:right w:val="single" w:sz="4" w:space="0" w:color="auto"/>
            </w:tcBorders>
            <w:shd w:val="clear" w:color="auto" w:fill="auto"/>
            <w:noWrap/>
            <w:vAlign w:val="center"/>
            <w:hideMark/>
          </w:tcPr>
          <w:p w14:paraId="2C4C6C0E" w14:textId="1F8F599C" w:rsidR="00B60637" w:rsidRPr="0062232F" w:rsidRDefault="00C00D6D" w:rsidP="0062232F">
            <w:pPr>
              <w:widowControl/>
              <w:jc w:val="center"/>
              <w:rPr>
                <w:rFonts w:ascii="仿宋_GB2312" w:eastAsia="仿宋_GB2312" w:hAnsi="仿宋_GB2312" w:cs="Arial"/>
                <w:kern w:val="0"/>
                <w:sz w:val="24"/>
              </w:rPr>
            </w:pPr>
            <w:r>
              <w:rPr>
                <w:rFonts w:ascii="仿宋_GB2312" w:eastAsia="仿宋_GB2312" w:hAnsi="仿宋_GB2312" w:cs="Arial"/>
                <w:kern w:val="0"/>
                <w:sz w:val="24"/>
              </w:rPr>
              <w:t>48</w:t>
            </w:r>
          </w:p>
        </w:tc>
        <w:tc>
          <w:tcPr>
            <w:tcW w:w="1134" w:type="dxa"/>
            <w:tcBorders>
              <w:top w:val="nil"/>
              <w:left w:val="nil"/>
              <w:bottom w:val="single" w:sz="4" w:space="0" w:color="auto"/>
              <w:right w:val="single" w:sz="4" w:space="0" w:color="auto"/>
            </w:tcBorders>
            <w:shd w:val="clear" w:color="auto" w:fill="auto"/>
            <w:noWrap/>
            <w:vAlign w:val="center"/>
          </w:tcPr>
          <w:p w14:paraId="0ADA2869" w14:textId="0919D667" w:rsidR="00B60637" w:rsidRPr="0062232F" w:rsidRDefault="00B60637" w:rsidP="0062232F">
            <w:pPr>
              <w:widowControl/>
              <w:jc w:val="center"/>
              <w:rPr>
                <w:rFonts w:ascii="仿宋_GB2312" w:eastAsia="仿宋_GB2312" w:hAnsi="仿宋_GB2312" w:cs="Arial"/>
                <w:kern w:val="0"/>
                <w:sz w:val="24"/>
              </w:rPr>
            </w:pPr>
            <w:r>
              <w:rPr>
                <w:rFonts w:ascii="仿宋_GB2312" w:eastAsia="仿宋_GB2312" w:hAnsi="仿宋_GB2312" w:cs="Arial" w:hint="eastAsia"/>
                <w:kern w:val="0"/>
                <w:sz w:val="24"/>
              </w:rPr>
              <w:t>4</w:t>
            </w:r>
          </w:p>
        </w:tc>
        <w:tc>
          <w:tcPr>
            <w:tcW w:w="1129" w:type="dxa"/>
            <w:tcBorders>
              <w:top w:val="nil"/>
              <w:left w:val="nil"/>
              <w:bottom w:val="single" w:sz="4" w:space="0" w:color="auto"/>
              <w:right w:val="single" w:sz="4" w:space="0" w:color="auto"/>
            </w:tcBorders>
            <w:shd w:val="clear" w:color="auto" w:fill="auto"/>
            <w:noWrap/>
            <w:vAlign w:val="center"/>
          </w:tcPr>
          <w:p w14:paraId="6E4CF705" w14:textId="59A077D9" w:rsidR="00B60637" w:rsidRPr="0062232F" w:rsidRDefault="00C00D6D" w:rsidP="0062232F">
            <w:pPr>
              <w:widowControl/>
              <w:jc w:val="center"/>
              <w:rPr>
                <w:rFonts w:ascii="仿宋_GB2312" w:eastAsia="仿宋_GB2312" w:hAnsi="仿宋_GB2312" w:cs="Arial"/>
                <w:kern w:val="0"/>
                <w:sz w:val="24"/>
              </w:rPr>
            </w:pPr>
            <w:r>
              <w:rPr>
                <w:rFonts w:ascii="仿宋_GB2312" w:eastAsia="仿宋_GB2312" w:hAnsi="仿宋_GB2312" w:cs="Arial"/>
                <w:kern w:val="0"/>
                <w:sz w:val="24"/>
              </w:rPr>
              <w:t>2</w:t>
            </w:r>
          </w:p>
        </w:tc>
      </w:tr>
      <w:tr w:rsidR="00112322" w:rsidRPr="0062232F" w14:paraId="53141BCD" w14:textId="77777777" w:rsidTr="003D54D7">
        <w:trPr>
          <w:trHeight w:val="484"/>
        </w:trPr>
        <w:tc>
          <w:tcPr>
            <w:tcW w:w="2263" w:type="dxa"/>
            <w:tcBorders>
              <w:top w:val="nil"/>
              <w:left w:val="single" w:sz="4" w:space="0" w:color="auto"/>
              <w:bottom w:val="single" w:sz="4" w:space="0" w:color="000000"/>
              <w:right w:val="single" w:sz="4" w:space="0" w:color="auto"/>
            </w:tcBorders>
            <w:shd w:val="clear" w:color="auto" w:fill="auto"/>
            <w:noWrap/>
            <w:vAlign w:val="center"/>
            <w:hideMark/>
          </w:tcPr>
          <w:p w14:paraId="10D287D4" w14:textId="12063FDD" w:rsidR="00B60637" w:rsidRPr="0062232F" w:rsidRDefault="00B60637" w:rsidP="0086197C">
            <w:pPr>
              <w:widowControl/>
              <w:jc w:val="left"/>
              <w:rPr>
                <w:rFonts w:ascii="仿宋_GB2312" w:eastAsia="仿宋_GB2312" w:hAnsi="仿宋_GB2312" w:cs="Arial"/>
                <w:kern w:val="0"/>
                <w:sz w:val="24"/>
              </w:rPr>
            </w:pPr>
            <w:r w:rsidRPr="0062232F">
              <w:rPr>
                <w:rFonts w:ascii="仿宋_GB2312" w:eastAsia="仿宋_GB2312" w:hAnsi="仿宋_GB2312" w:cs="Arial" w:hint="eastAsia"/>
                <w:kern w:val="0"/>
                <w:sz w:val="24"/>
              </w:rPr>
              <w:t>药学</w:t>
            </w:r>
            <w:r>
              <w:rPr>
                <w:rFonts w:ascii="仿宋_GB2312" w:eastAsia="仿宋_GB2312" w:hAnsi="仿宋_GB2312" w:cs="Arial" w:hint="eastAsia"/>
                <w:kern w:val="0"/>
                <w:sz w:val="24"/>
              </w:rPr>
              <w:t>院</w:t>
            </w:r>
          </w:p>
        </w:tc>
        <w:tc>
          <w:tcPr>
            <w:tcW w:w="2694" w:type="dxa"/>
            <w:tcBorders>
              <w:top w:val="nil"/>
              <w:left w:val="nil"/>
              <w:bottom w:val="single" w:sz="4" w:space="0" w:color="auto"/>
              <w:right w:val="single" w:sz="4" w:space="0" w:color="auto"/>
            </w:tcBorders>
            <w:shd w:val="clear" w:color="auto" w:fill="auto"/>
            <w:vAlign w:val="center"/>
            <w:hideMark/>
          </w:tcPr>
          <w:p w14:paraId="77B18955" w14:textId="77777777" w:rsidR="00B60637" w:rsidRPr="0062232F" w:rsidRDefault="00B60637" w:rsidP="00CC75DA">
            <w:pPr>
              <w:widowControl/>
              <w:jc w:val="left"/>
              <w:rPr>
                <w:rFonts w:ascii="仿宋_GB2312" w:eastAsia="仿宋_GB2312" w:hAnsi="仿宋_GB2312" w:cs="Arial"/>
                <w:kern w:val="0"/>
                <w:sz w:val="24"/>
              </w:rPr>
            </w:pPr>
            <w:r w:rsidRPr="0062232F">
              <w:rPr>
                <w:rFonts w:ascii="仿宋_GB2312" w:eastAsia="仿宋_GB2312" w:hAnsi="仿宋_GB2312" w:cs="Arial" w:hint="eastAsia"/>
                <w:kern w:val="0"/>
                <w:sz w:val="24"/>
              </w:rPr>
              <w:t>临床药学</w:t>
            </w:r>
          </w:p>
        </w:tc>
        <w:tc>
          <w:tcPr>
            <w:tcW w:w="708" w:type="dxa"/>
            <w:tcBorders>
              <w:top w:val="nil"/>
              <w:left w:val="nil"/>
              <w:bottom w:val="single" w:sz="4" w:space="0" w:color="auto"/>
              <w:right w:val="single" w:sz="4" w:space="0" w:color="auto"/>
            </w:tcBorders>
            <w:shd w:val="clear" w:color="auto" w:fill="auto"/>
            <w:vAlign w:val="center"/>
            <w:hideMark/>
          </w:tcPr>
          <w:p w14:paraId="70EE805B" w14:textId="77777777" w:rsidR="00B60637" w:rsidRPr="0062232F" w:rsidRDefault="00B60637" w:rsidP="0062232F">
            <w:pPr>
              <w:widowControl/>
              <w:jc w:val="center"/>
              <w:rPr>
                <w:rFonts w:ascii="仿宋_GB2312" w:eastAsia="仿宋_GB2312" w:hAnsi="仿宋_GB2312" w:cs="Arial"/>
                <w:kern w:val="0"/>
                <w:sz w:val="24"/>
              </w:rPr>
            </w:pPr>
            <w:r w:rsidRPr="0062232F">
              <w:rPr>
                <w:rFonts w:ascii="仿宋_GB2312" w:eastAsia="仿宋_GB2312" w:hAnsi="仿宋_GB2312" w:cs="Arial" w:hint="eastAsia"/>
                <w:kern w:val="0"/>
                <w:sz w:val="24"/>
              </w:rPr>
              <w:t>5</w:t>
            </w:r>
          </w:p>
        </w:tc>
        <w:tc>
          <w:tcPr>
            <w:tcW w:w="1134" w:type="dxa"/>
            <w:tcBorders>
              <w:top w:val="nil"/>
              <w:left w:val="nil"/>
              <w:bottom w:val="single" w:sz="4" w:space="0" w:color="auto"/>
              <w:right w:val="single" w:sz="4" w:space="0" w:color="auto"/>
            </w:tcBorders>
            <w:shd w:val="clear" w:color="auto" w:fill="auto"/>
            <w:noWrap/>
            <w:vAlign w:val="center"/>
            <w:hideMark/>
          </w:tcPr>
          <w:p w14:paraId="08BF1447" w14:textId="2BF1C377" w:rsidR="00B60637" w:rsidRPr="0062232F" w:rsidRDefault="00C00D6D" w:rsidP="0062232F">
            <w:pPr>
              <w:widowControl/>
              <w:jc w:val="center"/>
              <w:rPr>
                <w:rFonts w:ascii="仿宋_GB2312" w:eastAsia="仿宋_GB2312" w:hAnsi="仿宋_GB2312" w:cs="Arial"/>
                <w:kern w:val="0"/>
                <w:sz w:val="24"/>
              </w:rPr>
            </w:pPr>
            <w:r>
              <w:rPr>
                <w:rFonts w:ascii="仿宋_GB2312" w:eastAsia="仿宋_GB2312" w:hAnsi="仿宋_GB2312" w:cs="Arial"/>
                <w:kern w:val="0"/>
                <w:sz w:val="24"/>
              </w:rPr>
              <w:t>87</w:t>
            </w:r>
          </w:p>
        </w:tc>
        <w:tc>
          <w:tcPr>
            <w:tcW w:w="1134" w:type="dxa"/>
            <w:tcBorders>
              <w:top w:val="nil"/>
              <w:left w:val="nil"/>
              <w:bottom w:val="single" w:sz="4" w:space="0" w:color="auto"/>
              <w:right w:val="single" w:sz="4" w:space="0" w:color="auto"/>
            </w:tcBorders>
            <w:shd w:val="clear" w:color="auto" w:fill="auto"/>
            <w:noWrap/>
            <w:vAlign w:val="center"/>
          </w:tcPr>
          <w:p w14:paraId="2579ACF4" w14:textId="3F42D548" w:rsidR="00B60637" w:rsidRPr="0062232F" w:rsidRDefault="00B60637" w:rsidP="0062232F">
            <w:pPr>
              <w:widowControl/>
              <w:jc w:val="center"/>
              <w:rPr>
                <w:rFonts w:ascii="仿宋_GB2312" w:eastAsia="仿宋_GB2312" w:hAnsi="仿宋_GB2312" w:cs="Arial"/>
                <w:kern w:val="0"/>
                <w:sz w:val="24"/>
              </w:rPr>
            </w:pPr>
            <w:r>
              <w:rPr>
                <w:rFonts w:ascii="仿宋_GB2312" w:eastAsia="仿宋_GB2312" w:hAnsi="仿宋_GB2312" w:cs="Arial" w:hint="eastAsia"/>
                <w:kern w:val="0"/>
                <w:sz w:val="24"/>
              </w:rPr>
              <w:t>4</w:t>
            </w:r>
          </w:p>
        </w:tc>
        <w:tc>
          <w:tcPr>
            <w:tcW w:w="1129" w:type="dxa"/>
            <w:tcBorders>
              <w:top w:val="nil"/>
              <w:left w:val="nil"/>
              <w:bottom w:val="single" w:sz="4" w:space="0" w:color="auto"/>
              <w:right w:val="single" w:sz="4" w:space="0" w:color="auto"/>
            </w:tcBorders>
            <w:shd w:val="clear" w:color="auto" w:fill="auto"/>
            <w:noWrap/>
            <w:vAlign w:val="center"/>
          </w:tcPr>
          <w:p w14:paraId="47ECD938" w14:textId="5B6282AF" w:rsidR="00B60637" w:rsidRPr="0062232F" w:rsidRDefault="00C00D6D" w:rsidP="0062232F">
            <w:pPr>
              <w:widowControl/>
              <w:jc w:val="center"/>
              <w:rPr>
                <w:rFonts w:ascii="仿宋_GB2312" w:eastAsia="仿宋_GB2312" w:hAnsi="仿宋_GB2312" w:cs="Arial"/>
                <w:kern w:val="0"/>
                <w:sz w:val="24"/>
              </w:rPr>
            </w:pPr>
            <w:r>
              <w:rPr>
                <w:rFonts w:ascii="仿宋_GB2312" w:eastAsia="仿宋_GB2312" w:hAnsi="仿宋_GB2312" w:cs="Arial"/>
                <w:kern w:val="0"/>
                <w:sz w:val="24"/>
              </w:rPr>
              <w:t>19</w:t>
            </w:r>
          </w:p>
        </w:tc>
      </w:tr>
      <w:tr w:rsidR="003D54D7" w:rsidRPr="0062232F" w14:paraId="671C0A32" w14:textId="77777777" w:rsidTr="003D54D7">
        <w:trPr>
          <w:trHeight w:val="406"/>
        </w:trPr>
        <w:tc>
          <w:tcPr>
            <w:tcW w:w="2263" w:type="dxa"/>
            <w:tcBorders>
              <w:top w:val="nil"/>
              <w:left w:val="single" w:sz="4" w:space="0" w:color="auto"/>
              <w:bottom w:val="single" w:sz="4" w:space="0" w:color="000000"/>
              <w:right w:val="single" w:sz="4" w:space="0" w:color="auto"/>
            </w:tcBorders>
            <w:shd w:val="clear" w:color="auto" w:fill="auto"/>
            <w:vAlign w:val="center"/>
            <w:hideMark/>
          </w:tcPr>
          <w:p w14:paraId="457B601D" w14:textId="63167B59" w:rsidR="00B60637" w:rsidRPr="0062232F" w:rsidRDefault="00112322" w:rsidP="0086197C">
            <w:pPr>
              <w:widowControl/>
              <w:jc w:val="left"/>
              <w:rPr>
                <w:rFonts w:ascii="仿宋_GB2312" w:eastAsia="仿宋_GB2312" w:hAnsi="仿宋_GB2312" w:cs="Arial"/>
                <w:kern w:val="0"/>
                <w:sz w:val="24"/>
              </w:rPr>
            </w:pPr>
            <w:r w:rsidRPr="0062232F">
              <w:rPr>
                <w:rFonts w:ascii="仿宋_GB2312" w:eastAsia="仿宋_GB2312" w:hAnsi="仿宋_GB2312" w:cs="Arial" w:hint="eastAsia"/>
                <w:kern w:val="0"/>
                <w:sz w:val="24"/>
              </w:rPr>
              <w:t>药学</w:t>
            </w:r>
            <w:r>
              <w:rPr>
                <w:rFonts w:ascii="仿宋_GB2312" w:eastAsia="仿宋_GB2312" w:hAnsi="仿宋_GB2312" w:cs="Arial" w:hint="eastAsia"/>
                <w:kern w:val="0"/>
                <w:sz w:val="24"/>
              </w:rPr>
              <w:t>院/玉林校区管理中心</w:t>
            </w:r>
          </w:p>
        </w:tc>
        <w:tc>
          <w:tcPr>
            <w:tcW w:w="2694" w:type="dxa"/>
            <w:tcBorders>
              <w:top w:val="nil"/>
              <w:left w:val="nil"/>
              <w:bottom w:val="single" w:sz="4" w:space="0" w:color="auto"/>
              <w:right w:val="single" w:sz="4" w:space="0" w:color="auto"/>
            </w:tcBorders>
            <w:shd w:val="clear" w:color="auto" w:fill="auto"/>
            <w:vAlign w:val="center"/>
            <w:hideMark/>
          </w:tcPr>
          <w:p w14:paraId="29230DCE" w14:textId="77777777" w:rsidR="00B60637" w:rsidRPr="0062232F" w:rsidRDefault="00B60637" w:rsidP="00CC75DA">
            <w:pPr>
              <w:widowControl/>
              <w:jc w:val="left"/>
              <w:rPr>
                <w:rFonts w:ascii="仿宋_GB2312" w:eastAsia="仿宋_GB2312" w:hAnsi="仿宋_GB2312" w:cs="Arial"/>
                <w:kern w:val="0"/>
                <w:sz w:val="24"/>
              </w:rPr>
            </w:pPr>
            <w:r w:rsidRPr="0062232F">
              <w:rPr>
                <w:rFonts w:ascii="仿宋_GB2312" w:eastAsia="仿宋_GB2312" w:hAnsi="仿宋_GB2312" w:cs="Arial" w:hint="eastAsia"/>
                <w:kern w:val="0"/>
                <w:sz w:val="24"/>
              </w:rPr>
              <w:t>药学</w:t>
            </w:r>
          </w:p>
        </w:tc>
        <w:tc>
          <w:tcPr>
            <w:tcW w:w="708" w:type="dxa"/>
            <w:tcBorders>
              <w:top w:val="nil"/>
              <w:left w:val="nil"/>
              <w:bottom w:val="single" w:sz="4" w:space="0" w:color="auto"/>
              <w:right w:val="single" w:sz="4" w:space="0" w:color="auto"/>
            </w:tcBorders>
            <w:shd w:val="clear" w:color="auto" w:fill="auto"/>
            <w:vAlign w:val="center"/>
            <w:hideMark/>
          </w:tcPr>
          <w:p w14:paraId="40D56670" w14:textId="77777777" w:rsidR="00B60637" w:rsidRPr="0062232F" w:rsidRDefault="00B60637" w:rsidP="0062232F">
            <w:pPr>
              <w:widowControl/>
              <w:jc w:val="center"/>
              <w:rPr>
                <w:rFonts w:ascii="仿宋_GB2312" w:eastAsia="仿宋_GB2312" w:hAnsi="仿宋_GB2312" w:cs="Arial"/>
                <w:kern w:val="0"/>
                <w:sz w:val="24"/>
              </w:rPr>
            </w:pPr>
            <w:r w:rsidRPr="0062232F">
              <w:rPr>
                <w:rFonts w:ascii="仿宋_GB2312" w:eastAsia="仿宋_GB2312" w:hAnsi="仿宋_GB2312" w:cs="Arial" w:hint="eastAsia"/>
                <w:kern w:val="0"/>
                <w:sz w:val="24"/>
              </w:rPr>
              <w:t>4</w:t>
            </w:r>
          </w:p>
        </w:tc>
        <w:tc>
          <w:tcPr>
            <w:tcW w:w="1134" w:type="dxa"/>
            <w:tcBorders>
              <w:top w:val="nil"/>
              <w:left w:val="nil"/>
              <w:bottom w:val="single" w:sz="4" w:space="0" w:color="auto"/>
              <w:right w:val="single" w:sz="4" w:space="0" w:color="auto"/>
            </w:tcBorders>
            <w:shd w:val="clear" w:color="auto" w:fill="auto"/>
            <w:noWrap/>
            <w:vAlign w:val="center"/>
            <w:hideMark/>
          </w:tcPr>
          <w:p w14:paraId="55C79EEB" w14:textId="25E6D195" w:rsidR="00B60637" w:rsidRPr="0062232F" w:rsidRDefault="00C00D6D" w:rsidP="0062232F">
            <w:pPr>
              <w:widowControl/>
              <w:jc w:val="center"/>
              <w:rPr>
                <w:rFonts w:ascii="仿宋_GB2312" w:eastAsia="仿宋_GB2312" w:hAnsi="仿宋_GB2312" w:cs="Arial"/>
                <w:kern w:val="0"/>
                <w:sz w:val="24"/>
              </w:rPr>
            </w:pPr>
            <w:r>
              <w:rPr>
                <w:rFonts w:ascii="仿宋_GB2312" w:eastAsia="仿宋_GB2312" w:hAnsi="仿宋_GB2312" w:cs="Arial"/>
                <w:kern w:val="0"/>
                <w:sz w:val="24"/>
              </w:rPr>
              <w:t>2</w:t>
            </w:r>
            <w:r w:rsidR="00112322">
              <w:rPr>
                <w:rFonts w:ascii="仿宋_GB2312" w:eastAsia="仿宋_GB2312" w:hAnsi="仿宋_GB2312" w:cs="Arial"/>
                <w:kern w:val="0"/>
                <w:sz w:val="24"/>
              </w:rPr>
              <w:t>99</w:t>
            </w:r>
          </w:p>
        </w:tc>
        <w:tc>
          <w:tcPr>
            <w:tcW w:w="1134" w:type="dxa"/>
            <w:tcBorders>
              <w:top w:val="nil"/>
              <w:left w:val="nil"/>
              <w:bottom w:val="single" w:sz="4" w:space="0" w:color="auto"/>
              <w:right w:val="single" w:sz="4" w:space="0" w:color="auto"/>
            </w:tcBorders>
            <w:shd w:val="clear" w:color="auto" w:fill="auto"/>
            <w:noWrap/>
            <w:vAlign w:val="center"/>
          </w:tcPr>
          <w:p w14:paraId="66287B1B" w14:textId="65DEE00D" w:rsidR="00B60637" w:rsidRPr="0062232F" w:rsidRDefault="00112322" w:rsidP="0062232F">
            <w:pPr>
              <w:widowControl/>
              <w:jc w:val="center"/>
              <w:rPr>
                <w:rFonts w:ascii="仿宋_GB2312" w:eastAsia="仿宋_GB2312" w:hAnsi="仿宋_GB2312" w:cs="Arial"/>
                <w:kern w:val="0"/>
                <w:sz w:val="24"/>
              </w:rPr>
            </w:pPr>
            <w:r>
              <w:rPr>
                <w:rFonts w:ascii="仿宋_GB2312" w:eastAsia="仿宋_GB2312" w:hAnsi="仿宋_GB2312" w:cs="Arial"/>
                <w:kern w:val="0"/>
                <w:sz w:val="24"/>
              </w:rPr>
              <w:t>29</w:t>
            </w:r>
          </w:p>
        </w:tc>
        <w:tc>
          <w:tcPr>
            <w:tcW w:w="1129" w:type="dxa"/>
            <w:tcBorders>
              <w:top w:val="nil"/>
              <w:left w:val="nil"/>
              <w:bottom w:val="single" w:sz="4" w:space="0" w:color="auto"/>
              <w:right w:val="single" w:sz="4" w:space="0" w:color="auto"/>
            </w:tcBorders>
            <w:shd w:val="clear" w:color="auto" w:fill="auto"/>
            <w:noWrap/>
            <w:vAlign w:val="center"/>
          </w:tcPr>
          <w:p w14:paraId="3A079D91" w14:textId="4E34908E" w:rsidR="00B60637" w:rsidRPr="0062232F" w:rsidRDefault="00112322" w:rsidP="0062232F">
            <w:pPr>
              <w:widowControl/>
              <w:jc w:val="center"/>
              <w:rPr>
                <w:rFonts w:ascii="仿宋_GB2312" w:eastAsia="仿宋_GB2312" w:hAnsi="仿宋_GB2312" w:cs="Arial"/>
                <w:kern w:val="0"/>
                <w:sz w:val="24"/>
              </w:rPr>
            </w:pPr>
            <w:r>
              <w:rPr>
                <w:rFonts w:ascii="仿宋_GB2312" w:eastAsia="仿宋_GB2312" w:hAnsi="仿宋_GB2312" w:cs="Arial"/>
                <w:kern w:val="0"/>
                <w:sz w:val="24"/>
              </w:rPr>
              <w:t>21</w:t>
            </w:r>
          </w:p>
        </w:tc>
      </w:tr>
      <w:tr w:rsidR="003D54D7" w:rsidRPr="0062232F" w14:paraId="4175E25F" w14:textId="77777777" w:rsidTr="003D54D7">
        <w:trPr>
          <w:trHeight w:val="514"/>
        </w:trPr>
        <w:tc>
          <w:tcPr>
            <w:tcW w:w="2263" w:type="dxa"/>
            <w:tcBorders>
              <w:top w:val="nil"/>
              <w:left w:val="single" w:sz="4" w:space="0" w:color="auto"/>
              <w:bottom w:val="single" w:sz="4" w:space="0" w:color="000000"/>
              <w:right w:val="single" w:sz="4" w:space="0" w:color="auto"/>
            </w:tcBorders>
            <w:shd w:val="clear" w:color="auto" w:fill="auto"/>
            <w:noWrap/>
            <w:vAlign w:val="center"/>
            <w:hideMark/>
          </w:tcPr>
          <w:p w14:paraId="23BEADF8" w14:textId="39EED1E9" w:rsidR="00B60637" w:rsidRPr="0062232F" w:rsidRDefault="00B60637" w:rsidP="0086197C">
            <w:pPr>
              <w:widowControl/>
              <w:jc w:val="left"/>
              <w:rPr>
                <w:rFonts w:ascii="仿宋_GB2312" w:eastAsia="仿宋_GB2312" w:hAnsi="仿宋_GB2312" w:cs="Arial"/>
                <w:kern w:val="0"/>
                <w:sz w:val="24"/>
              </w:rPr>
            </w:pPr>
            <w:r>
              <w:rPr>
                <w:rFonts w:ascii="仿宋_GB2312" w:eastAsia="仿宋_GB2312" w:hAnsi="仿宋_GB2312" w:cs="Arial" w:hint="eastAsia"/>
                <w:kern w:val="0"/>
                <w:sz w:val="24"/>
              </w:rPr>
              <w:t>护理学院</w:t>
            </w:r>
            <w:r w:rsidR="00112322">
              <w:rPr>
                <w:rFonts w:ascii="仿宋_GB2312" w:eastAsia="仿宋_GB2312" w:hAnsi="仿宋_GB2312" w:cs="Arial" w:hint="eastAsia"/>
                <w:kern w:val="0"/>
                <w:sz w:val="24"/>
              </w:rPr>
              <w:t>/玉林校区管理中心</w:t>
            </w:r>
          </w:p>
        </w:tc>
        <w:tc>
          <w:tcPr>
            <w:tcW w:w="2694" w:type="dxa"/>
            <w:tcBorders>
              <w:top w:val="nil"/>
              <w:left w:val="nil"/>
              <w:bottom w:val="single" w:sz="4" w:space="0" w:color="auto"/>
              <w:right w:val="single" w:sz="4" w:space="0" w:color="auto"/>
            </w:tcBorders>
            <w:shd w:val="clear" w:color="auto" w:fill="auto"/>
            <w:vAlign w:val="center"/>
            <w:hideMark/>
          </w:tcPr>
          <w:p w14:paraId="6524DA3C" w14:textId="77777777" w:rsidR="00B60637" w:rsidRPr="0062232F" w:rsidRDefault="00B60637" w:rsidP="00CC75DA">
            <w:pPr>
              <w:widowControl/>
              <w:jc w:val="left"/>
              <w:rPr>
                <w:rFonts w:ascii="仿宋_GB2312" w:eastAsia="仿宋_GB2312" w:hAnsi="仿宋_GB2312" w:cs="Arial"/>
                <w:kern w:val="0"/>
                <w:sz w:val="24"/>
              </w:rPr>
            </w:pPr>
            <w:r w:rsidRPr="0062232F">
              <w:rPr>
                <w:rFonts w:ascii="仿宋_GB2312" w:eastAsia="仿宋_GB2312" w:hAnsi="仿宋_GB2312" w:cs="Arial" w:hint="eastAsia"/>
                <w:kern w:val="0"/>
                <w:sz w:val="24"/>
              </w:rPr>
              <w:t>护理学</w:t>
            </w:r>
          </w:p>
        </w:tc>
        <w:tc>
          <w:tcPr>
            <w:tcW w:w="708" w:type="dxa"/>
            <w:tcBorders>
              <w:top w:val="nil"/>
              <w:left w:val="nil"/>
              <w:bottom w:val="single" w:sz="4" w:space="0" w:color="auto"/>
              <w:right w:val="single" w:sz="4" w:space="0" w:color="auto"/>
            </w:tcBorders>
            <w:shd w:val="clear" w:color="auto" w:fill="auto"/>
            <w:vAlign w:val="center"/>
            <w:hideMark/>
          </w:tcPr>
          <w:p w14:paraId="51D51EA7" w14:textId="77777777" w:rsidR="00B60637" w:rsidRPr="0062232F" w:rsidRDefault="00B60637" w:rsidP="0062232F">
            <w:pPr>
              <w:widowControl/>
              <w:jc w:val="center"/>
              <w:rPr>
                <w:rFonts w:ascii="仿宋_GB2312" w:eastAsia="仿宋_GB2312" w:hAnsi="仿宋_GB2312" w:cs="Arial"/>
                <w:kern w:val="0"/>
                <w:sz w:val="24"/>
              </w:rPr>
            </w:pPr>
            <w:r w:rsidRPr="0062232F">
              <w:rPr>
                <w:rFonts w:ascii="仿宋_GB2312" w:eastAsia="仿宋_GB2312" w:hAnsi="仿宋_GB2312" w:cs="Arial" w:hint="eastAsia"/>
                <w:kern w:val="0"/>
                <w:sz w:val="24"/>
              </w:rPr>
              <w:t>4</w:t>
            </w:r>
          </w:p>
        </w:tc>
        <w:tc>
          <w:tcPr>
            <w:tcW w:w="1134" w:type="dxa"/>
            <w:tcBorders>
              <w:top w:val="nil"/>
              <w:left w:val="nil"/>
              <w:bottom w:val="single" w:sz="4" w:space="0" w:color="auto"/>
              <w:right w:val="single" w:sz="4" w:space="0" w:color="auto"/>
            </w:tcBorders>
            <w:shd w:val="clear" w:color="auto" w:fill="auto"/>
            <w:noWrap/>
            <w:vAlign w:val="center"/>
            <w:hideMark/>
          </w:tcPr>
          <w:p w14:paraId="7805CF92" w14:textId="7501E48D" w:rsidR="00B60637" w:rsidRPr="0062232F" w:rsidRDefault="00112322" w:rsidP="0062232F">
            <w:pPr>
              <w:widowControl/>
              <w:jc w:val="center"/>
              <w:rPr>
                <w:rFonts w:ascii="仿宋_GB2312" w:eastAsia="仿宋_GB2312" w:hAnsi="仿宋_GB2312" w:cs="Arial"/>
                <w:kern w:val="0"/>
                <w:sz w:val="24"/>
              </w:rPr>
            </w:pPr>
            <w:r>
              <w:rPr>
                <w:rFonts w:ascii="仿宋_GB2312" w:eastAsia="仿宋_GB2312" w:hAnsi="仿宋_GB2312" w:cs="Arial"/>
                <w:kern w:val="0"/>
                <w:sz w:val="24"/>
              </w:rPr>
              <w:t>682</w:t>
            </w:r>
          </w:p>
        </w:tc>
        <w:tc>
          <w:tcPr>
            <w:tcW w:w="1134" w:type="dxa"/>
            <w:tcBorders>
              <w:top w:val="nil"/>
              <w:left w:val="nil"/>
              <w:bottom w:val="single" w:sz="4" w:space="0" w:color="auto"/>
              <w:right w:val="single" w:sz="4" w:space="0" w:color="auto"/>
            </w:tcBorders>
            <w:shd w:val="clear" w:color="auto" w:fill="auto"/>
            <w:noWrap/>
            <w:vAlign w:val="center"/>
          </w:tcPr>
          <w:p w14:paraId="11F90B41" w14:textId="0EF3CDDC" w:rsidR="00B60637" w:rsidRPr="0062232F" w:rsidRDefault="00112322" w:rsidP="0062232F">
            <w:pPr>
              <w:widowControl/>
              <w:jc w:val="center"/>
              <w:rPr>
                <w:rFonts w:ascii="仿宋_GB2312" w:eastAsia="仿宋_GB2312" w:hAnsi="仿宋_GB2312" w:cs="Arial"/>
                <w:kern w:val="0"/>
                <w:sz w:val="24"/>
              </w:rPr>
            </w:pPr>
            <w:r>
              <w:rPr>
                <w:rFonts w:ascii="仿宋_GB2312" w:eastAsia="仿宋_GB2312" w:hAnsi="仿宋_GB2312" w:cs="Arial"/>
                <w:kern w:val="0"/>
                <w:sz w:val="24"/>
              </w:rPr>
              <w:t>68</w:t>
            </w:r>
          </w:p>
        </w:tc>
        <w:tc>
          <w:tcPr>
            <w:tcW w:w="1129" w:type="dxa"/>
            <w:tcBorders>
              <w:top w:val="nil"/>
              <w:left w:val="nil"/>
              <w:bottom w:val="single" w:sz="4" w:space="0" w:color="auto"/>
              <w:right w:val="single" w:sz="4" w:space="0" w:color="auto"/>
            </w:tcBorders>
            <w:shd w:val="clear" w:color="auto" w:fill="auto"/>
            <w:noWrap/>
            <w:vAlign w:val="center"/>
          </w:tcPr>
          <w:p w14:paraId="1A316FCB" w14:textId="6D0F6597" w:rsidR="00B60637" w:rsidRPr="0062232F" w:rsidRDefault="00112322" w:rsidP="0062232F">
            <w:pPr>
              <w:widowControl/>
              <w:jc w:val="center"/>
              <w:rPr>
                <w:rFonts w:ascii="仿宋_GB2312" w:eastAsia="仿宋_GB2312" w:hAnsi="仿宋_GB2312" w:cs="Arial"/>
                <w:kern w:val="0"/>
                <w:sz w:val="24"/>
              </w:rPr>
            </w:pPr>
            <w:r>
              <w:rPr>
                <w:rFonts w:ascii="仿宋_GB2312" w:eastAsia="仿宋_GB2312" w:hAnsi="仿宋_GB2312" w:cs="Arial"/>
                <w:kern w:val="0"/>
                <w:sz w:val="24"/>
              </w:rPr>
              <w:t>18</w:t>
            </w:r>
          </w:p>
        </w:tc>
      </w:tr>
      <w:tr w:rsidR="003D54D7" w:rsidRPr="0062232F" w14:paraId="027E267E" w14:textId="77777777" w:rsidTr="003D54D7">
        <w:trPr>
          <w:trHeight w:val="320"/>
        </w:trPr>
        <w:tc>
          <w:tcPr>
            <w:tcW w:w="2263" w:type="dxa"/>
            <w:vMerge w:val="restart"/>
            <w:tcBorders>
              <w:top w:val="nil"/>
              <w:left w:val="single" w:sz="4" w:space="0" w:color="auto"/>
              <w:right w:val="single" w:sz="4" w:space="0" w:color="auto"/>
            </w:tcBorders>
            <w:shd w:val="clear" w:color="auto" w:fill="auto"/>
            <w:noWrap/>
            <w:vAlign w:val="center"/>
            <w:hideMark/>
          </w:tcPr>
          <w:p w14:paraId="0EB73290" w14:textId="77777777" w:rsidR="00B60637" w:rsidRPr="0062232F" w:rsidRDefault="00B60637" w:rsidP="0086197C">
            <w:pPr>
              <w:widowControl/>
              <w:jc w:val="left"/>
              <w:rPr>
                <w:rFonts w:ascii="仿宋_GB2312" w:eastAsia="仿宋_GB2312" w:hAnsi="仿宋_GB2312" w:cs="Arial"/>
                <w:kern w:val="0"/>
                <w:sz w:val="24"/>
              </w:rPr>
            </w:pPr>
            <w:r w:rsidRPr="0062232F">
              <w:rPr>
                <w:rFonts w:ascii="仿宋_GB2312" w:eastAsia="仿宋_GB2312" w:hAnsi="仿宋_GB2312" w:cs="Arial" w:hint="eastAsia"/>
                <w:kern w:val="0"/>
                <w:sz w:val="24"/>
              </w:rPr>
              <w:t>生命科学研究院</w:t>
            </w:r>
          </w:p>
        </w:tc>
        <w:tc>
          <w:tcPr>
            <w:tcW w:w="2694" w:type="dxa"/>
            <w:tcBorders>
              <w:top w:val="nil"/>
              <w:left w:val="nil"/>
              <w:bottom w:val="single" w:sz="4" w:space="0" w:color="auto"/>
              <w:right w:val="single" w:sz="4" w:space="0" w:color="auto"/>
            </w:tcBorders>
            <w:shd w:val="clear" w:color="auto" w:fill="auto"/>
            <w:vAlign w:val="center"/>
            <w:hideMark/>
          </w:tcPr>
          <w:p w14:paraId="251B820D" w14:textId="08766C88" w:rsidR="00B60637" w:rsidRPr="0062232F" w:rsidRDefault="00B60637" w:rsidP="00561B95">
            <w:pPr>
              <w:widowControl/>
              <w:jc w:val="left"/>
              <w:rPr>
                <w:rFonts w:ascii="仿宋_GB2312" w:eastAsia="仿宋_GB2312" w:hAnsi="仿宋_GB2312" w:cs="Arial"/>
                <w:kern w:val="0"/>
                <w:sz w:val="24"/>
              </w:rPr>
            </w:pPr>
            <w:r w:rsidRPr="0062232F">
              <w:rPr>
                <w:rFonts w:ascii="仿宋_GB2312" w:eastAsia="仿宋_GB2312" w:hAnsi="仿宋_GB2312" w:cs="Arial" w:hint="eastAsia"/>
                <w:kern w:val="0"/>
                <w:sz w:val="24"/>
              </w:rPr>
              <w:t>生物医学工程</w:t>
            </w:r>
          </w:p>
        </w:tc>
        <w:tc>
          <w:tcPr>
            <w:tcW w:w="708" w:type="dxa"/>
            <w:tcBorders>
              <w:top w:val="nil"/>
              <w:left w:val="nil"/>
              <w:bottom w:val="single" w:sz="4" w:space="0" w:color="auto"/>
              <w:right w:val="single" w:sz="4" w:space="0" w:color="auto"/>
            </w:tcBorders>
            <w:shd w:val="clear" w:color="auto" w:fill="auto"/>
            <w:vAlign w:val="center"/>
            <w:hideMark/>
          </w:tcPr>
          <w:p w14:paraId="2B58E7FE" w14:textId="06DEB466" w:rsidR="00B60637" w:rsidRPr="0062232F" w:rsidRDefault="00B60637" w:rsidP="00561B95">
            <w:pPr>
              <w:widowControl/>
              <w:jc w:val="center"/>
              <w:rPr>
                <w:rFonts w:ascii="仿宋_GB2312" w:eastAsia="仿宋_GB2312" w:hAnsi="仿宋_GB2312" w:cs="Arial"/>
                <w:kern w:val="0"/>
                <w:sz w:val="24"/>
              </w:rPr>
            </w:pPr>
            <w:r w:rsidRPr="0062232F">
              <w:rPr>
                <w:rFonts w:ascii="仿宋_GB2312" w:eastAsia="仿宋_GB2312" w:hAnsi="仿宋_GB2312" w:cs="Arial" w:hint="eastAsia"/>
                <w:kern w:val="0"/>
                <w:sz w:val="24"/>
              </w:rPr>
              <w:t>4</w:t>
            </w:r>
          </w:p>
        </w:tc>
        <w:tc>
          <w:tcPr>
            <w:tcW w:w="1134" w:type="dxa"/>
            <w:tcBorders>
              <w:top w:val="nil"/>
              <w:left w:val="nil"/>
              <w:bottom w:val="single" w:sz="4" w:space="0" w:color="auto"/>
              <w:right w:val="single" w:sz="4" w:space="0" w:color="auto"/>
            </w:tcBorders>
            <w:shd w:val="clear" w:color="auto" w:fill="auto"/>
            <w:noWrap/>
            <w:vAlign w:val="center"/>
          </w:tcPr>
          <w:p w14:paraId="0CC8C8C1" w14:textId="1FA0CF5C" w:rsidR="00B60637" w:rsidRPr="0062232F" w:rsidRDefault="00C00D6D" w:rsidP="00561B95">
            <w:pPr>
              <w:widowControl/>
              <w:jc w:val="center"/>
              <w:rPr>
                <w:rFonts w:ascii="仿宋_GB2312" w:eastAsia="仿宋_GB2312" w:hAnsi="仿宋_GB2312" w:cs="Arial"/>
                <w:kern w:val="0"/>
                <w:sz w:val="24"/>
              </w:rPr>
            </w:pPr>
            <w:r>
              <w:rPr>
                <w:rFonts w:ascii="仿宋_GB2312" w:eastAsia="仿宋_GB2312" w:hAnsi="仿宋_GB2312" w:cs="Arial"/>
                <w:kern w:val="0"/>
                <w:sz w:val="24"/>
              </w:rPr>
              <w:t>105</w:t>
            </w:r>
          </w:p>
        </w:tc>
        <w:tc>
          <w:tcPr>
            <w:tcW w:w="1134" w:type="dxa"/>
            <w:tcBorders>
              <w:top w:val="nil"/>
              <w:left w:val="nil"/>
              <w:bottom w:val="single" w:sz="4" w:space="0" w:color="auto"/>
              <w:right w:val="single" w:sz="4" w:space="0" w:color="auto"/>
            </w:tcBorders>
            <w:shd w:val="clear" w:color="auto" w:fill="auto"/>
            <w:noWrap/>
            <w:vAlign w:val="center"/>
          </w:tcPr>
          <w:p w14:paraId="0DCA408D" w14:textId="6465CDFF" w:rsidR="00B60637" w:rsidRPr="0062232F" w:rsidRDefault="00B60637" w:rsidP="00561B95">
            <w:pPr>
              <w:widowControl/>
              <w:jc w:val="center"/>
              <w:rPr>
                <w:rFonts w:ascii="仿宋_GB2312" w:eastAsia="仿宋_GB2312" w:hAnsi="仿宋_GB2312" w:cs="Arial"/>
                <w:kern w:val="0"/>
                <w:sz w:val="24"/>
              </w:rPr>
            </w:pPr>
            <w:r>
              <w:rPr>
                <w:rFonts w:ascii="仿宋_GB2312" w:eastAsia="仿宋_GB2312" w:hAnsi="仿宋_GB2312" w:cs="Arial" w:hint="eastAsia"/>
                <w:kern w:val="0"/>
                <w:sz w:val="24"/>
              </w:rPr>
              <w:t>1</w:t>
            </w:r>
            <w:r>
              <w:rPr>
                <w:rFonts w:ascii="仿宋_GB2312" w:eastAsia="仿宋_GB2312" w:hAnsi="仿宋_GB2312" w:cs="Arial"/>
                <w:kern w:val="0"/>
                <w:sz w:val="24"/>
              </w:rPr>
              <w:t>0</w:t>
            </w:r>
          </w:p>
        </w:tc>
        <w:tc>
          <w:tcPr>
            <w:tcW w:w="1129" w:type="dxa"/>
            <w:tcBorders>
              <w:top w:val="nil"/>
              <w:left w:val="nil"/>
              <w:bottom w:val="single" w:sz="4" w:space="0" w:color="auto"/>
              <w:right w:val="single" w:sz="4" w:space="0" w:color="auto"/>
            </w:tcBorders>
            <w:shd w:val="clear" w:color="auto" w:fill="auto"/>
            <w:noWrap/>
            <w:vAlign w:val="center"/>
          </w:tcPr>
          <w:p w14:paraId="231B09B0" w14:textId="63CCDF63" w:rsidR="00B60637" w:rsidRPr="0062232F" w:rsidRDefault="00C00D6D" w:rsidP="00561B95">
            <w:pPr>
              <w:widowControl/>
              <w:jc w:val="center"/>
              <w:rPr>
                <w:rFonts w:ascii="仿宋_GB2312" w:eastAsia="仿宋_GB2312" w:hAnsi="仿宋_GB2312" w:cs="Arial"/>
                <w:kern w:val="0"/>
                <w:sz w:val="24"/>
              </w:rPr>
            </w:pPr>
            <w:r>
              <w:rPr>
                <w:rFonts w:ascii="仿宋_GB2312" w:eastAsia="仿宋_GB2312" w:hAnsi="仿宋_GB2312" w:cs="Arial"/>
                <w:kern w:val="0"/>
                <w:sz w:val="24"/>
              </w:rPr>
              <w:t>2</w:t>
            </w:r>
          </w:p>
        </w:tc>
      </w:tr>
      <w:tr w:rsidR="003D54D7" w:rsidRPr="0062232F" w14:paraId="0A31EB7A" w14:textId="77777777" w:rsidTr="003D54D7">
        <w:trPr>
          <w:trHeight w:val="320"/>
        </w:trPr>
        <w:tc>
          <w:tcPr>
            <w:tcW w:w="2263" w:type="dxa"/>
            <w:vMerge/>
            <w:tcBorders>
              <w:left w:val="single" w:sz="4" w:space="0" w:color="auto"/>
              <w:bottom w:val="single" w:sz="4" w:space="0" w:color="auto"/>
              <w:right w:val="single" w:sz="4" w:space="0" w:color="auto"/>
            </w:tcBorders>
            <w:shd w:val="clear" w:color="auto" w:fill="auto"/>
            <w:noWrap/>
            <w:vAlign w:val="center"/>
          </w:tcPr>
          <w:p w14:paraId="34A68715" w14:textId="77777777" w:rsidR="00B60637" w:rsidRPr="0062232F" w:rsidRDefault="00B60637" w:rsidP="0086197C">
            <w:pPr>
              <w:widowControl/>
              <w:jc w:val="left"/>
              <w:rPr>
                <w:rFonts w:ascii="仿宋_GB2312" w:eastAsia="仿宋_GB2312" w:hAnsi="仿宋_GB2312" w:cs="Arial"/>
                <w:kern w:val="0"/>
                <w:sz w:val="24"/>
              </w:rPr>
            </w:pPr>
          </w:p>
        </w:tc>
        <w:tc>
          <w:tcPr>
            <w:tcW w:w="2694" w:type="dxa"/>
            <w:tcBorders>
              <w:top w:val="nil"/>
              <w:left w:val="nil"/>
              <w:bottom w:val="single" w:sz="4" w:space="0" w:color="auto"/>
              <w:right w:val="single" w:sz="4" w:space="0" w:color="auto"/>
            </w:tcBorders>
            <w:shd w:val="clear" w:color="auto" w:fill="auto"/>
            <w:vAlign w:val="center"/>
          </w:tcPr>
          <w:p w14:paraId="73990F1C" w14:textId="3E65EE16" w:rsidR="00B60637" w:rsidRPr="0062232F" w:rsidRDefault="00B60637" w:rsidP="00561B95">
            <w:pPr>
              <w:widowControl/>
              <w:jc w:val="left"/>
              <w:rPr>
                <w:rFonts w:ascii="仿宋_GB2312" w:eastAsia="仿宋_GB2312" w:hAnsi="仿宋_GB2312" w:cs="Arial"/>
                <w:kern w:val="0"/>
                <w:sz w:val="24"/>
              </w:rPr>
            </w:pPr>
            <w:r w:rsidRPr="0062232F">
              <w:rPr>
                <w:rFonts w:ascii="仿宋_GB2312" w:eastAsia="仿宋_GB2312" w:hAnsi="仿宋_GB2312" w:cs="Arial" w:hint="eastAsia"/>
                <w:kern w:val="0"/>
                <w:sz w:val="24"/>
              </w:rPr>
              <w:t>医学实验技术</w:t>
            </w:r>
          </w:p>
        </w:tc>
        <w:tc>
          <w:tcPr>
            <w:tcW w:w="708" w:type="dxa"/>
            <w:tcBorders>
              <w:top w:val="nil"/>
              <w:left w:val="nil"/>
              <w:bottom w:val="single" w:sz="4" w:space="0" w:color="auto"/>
              <w:right w:val="single" w:sz="4" w:space="0" w:color="auto"/>
            </w:tcBorders>
            <w:shd w:val="clear" w:color="auto" w:fill="auto"/>
            <w:vAlign w:val="center"/>
          </w:tcPr>
          <w:p w14:paraId="51E5A73F" w14:textId="676B97A2" w:rsidR="00B60637" w:rsidRPr="0062232F" w:rsidRDefault="00B60637" w:rsidP="00561B95">
            <w:pPr>
              <w:widowControl/>
              <w:jc w:val="center"/>
              <w:rPr>
                <w:rFonts w:ascii="仿宋_GB2312" w:eastAsia="仿宋_GB2312" w:hAnsi="仿宋_GB2312" w:cs="Arial"/>
                <w:kern w:val="0"/>
                <w:sz w:val="24"/>
              </w:rPr>
            </w:pPr>
            <w:r w:rsidRPr="0062232F">
              <w:rPr>
                <w:rFonts w:ascii="仿宋_GB2312" w:eastAsia="仿宋_GB2312" w:hAnsi="仿宋_GB2312" w:cs="Arial" w:hint="eastAsia"/>
                <w:kern w:val="0"/>
                <w:sz w:val="24"/>
              </w:rPr>
              <w:t>4</w:t>
            </w:r>
          </w:p>
        </w:tc>
        <w:tc>
          <w:tcPr>
            <w:tcW w:w="1134" w:type="dxa"/>
            <w:tcBorders>
              <w:top w:val="nil"/>
              <w:left w:val="nil"/>
              <w:bottom w:val="single" w:sz="4" w:space="0" w:color="auto"/>
              <w:right w:val="single" w:sz="4" w:space="0" w:color="auto"/>
            </w:tcBorders>
            <w:shd w:val="clear" w:color="auto" w:fill="auto"/>
            <w:noWrap/>
            <w:vAlign w:val="center"/>
          </w:tcPr>
          <w:p w14:paraId="724E0250" w14:textId="25A5134C" w:rsidR="00B60637" w:rsidRDefault="00B60637" w:rsidP="00561B95">
            <w:pPr>
              <w:widowControl/>
              <w:jc w:val="center"/>
              <w:rPr>
                <w:rFonts w:ascii="仿宋_GB2312" w:eastAsia="仿宋_GB2312" w:hAnsi="仿宋_GB2312" w:cs="Arial"/>
                <w:kern w:val="0"/>
                <w:sz w:val="24"/>
              </w:rPr>
            </w:pPr>
            <w:r>
              <w:rPr>
                <w:rFonts w:ascii="仿宋_GB2312" w:eastAsia="仿宋_GB2312" w:hAnsi="仿宋_GB2312" w:cs="Arial" w:hint="eastAsia"/>
                <w:kern w:val="0"/>
                <w:sz w:val="24"/>
              </w:rPr>
              <w:t>5</w:t>
            </w:r>
            <w:r>
              <w:rPr>
                <w:rFonts w:ascii="仿宋_GB2312" w:eastAsia="仿宋_GB2312" w:hAnsi="仿宋_GB2312" w:cs="Arial"/>
                <w:kern w:val="0"/>
                <w:sz w:val="24"/>
              </w:rPr>
              <w:t>0</w:t>
            </w:r>
          </w:p>
        </w:tc>
        <w:tc>
          <w:tcPr>
            <w:tcW w:w="1134" w:type="dxa"/>
            <w:tcBorders>
              <w:top w:val="nil"/>
              <w:left w:val="nil"/>
              <w:bottom w:val="single" w:sz="4" w:space="0" w:color="auto"/>
              <w:right w:val="single" w:sz="4" w:space="0" w:color="auto"/>
            </w:tcBorders>
            <w:shd w:val="clear" w:color="auto" w:fill="auto"/>
            <w:noWrap/>
            <w:vAlign w:val="center"/>
          </w:tcPr>
          <w:p w14:paraId="35BB9C84" w14:textId="48E1FE3C" w:rsidR="00B60637" w:rsidRDefault="00B60637" w:rsidP="00561B95">
            <w:pPr>
              <w:widowControl/>
              <w:jc w:val="center"/>
              <w:rPr>
                <w:rFonts w:ascii="仿宋_GB2312" w:eastAsia="仿宋_GB2312" w:hAnsi="仿宋_GB2312" w:cs="Arial"/>
                <w:kern w:val="0"/>
                <w:sz w:val="24"/>
              </w:rPr>
            </w:pPr>
            <w:r>
              <w:rPr>
                <w:rFonts w:ascii="仿宋_GB2312" w:eastAsia="仿宋_GB2312" w:hAnsi="仿宋_GB2312" w:cs="Arial" w:hint="eastAsia"/>
                <w:kern w:val="0"/>
                <w:sz w:val="24"/>
              </w:rPr>
              <w:t>5</w:t>
            </w:r>
          </w:p>
        </w:tc>
        <w:tc>
          <w:tcPr>
            <w:tcW w:w="1129" w:type="dxa"/>
            <w:tcBorders>
              <w:top w:val="nil"/>
              <w:left w:val="nil"/>
              <w:bottom w:val="single" w:sz="4" w:space="0" w:color="auto"/>
              <w:right w:val="single" w:sz="4" w:space="0" w:color="auto"/>
            </w:tcBorders>
            <w:shd w:val="clear" w:color="auto" w:fill="auto"/>
            <w:noWrap/>
            <w:vAlign w:val="center"/>
          </w:tcPr>
          <w:p w14:paraId="79704BB1" w14:textId="0315FF2F" w:rsidR="00B60637" w:rsidRPr="0062232F" w:rsidRDefault="00B60637" w:rsidP="00561B95">
            <w:pPr>
              <w:widowControl/>
              <w:jc w:val="center"/>
              <w:rPr>
                <w:rFonts w:ascii="仿宋_GB2312" w:eastAsia="仿宋_GB2312" w:hAnsi="仿宋_GB2312" w:cs="Arial"/>
                <w:kern w:val="0"/>
                <w:sz w:val="24"/>
              </w:rPr>
            </w:pPr>
            <w:r>
              <w:rPr>
                <w:rFonts w:ascii="仿宋_GB2312" w:eastAsia="仿宋_GB2312" w:hAnsi="仿宋_GB2312" w:cs="Arial" w:hint="eastAsia"/>
                <w:kern w:val="0"/>
                <w:sz w:val="24"/>
              </w:rPr>
              <w:t>0</w:t>
            </w:r>
          </w:p>
        </w:tc>
      </w:tr>
      <w:tr w:rsidR="003D54D7" w:rsidRPr="0062232F" w14:paraId="06D2D1A2" w14:textId="77777777" w:rsidTr="003D54D7">
        <w:trPr>
          <w:trHeight w:val="320"/>
        </w:trPr>
        <w:tc>
          <w:tcPr>
            <w:tcW w:w="22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C976D4A" w14:textId="77777777" w:rsidR="00B60637" w:rsidRPr="0062232F" w:rsidRDefault="00B60637" w:rsidP="0086197C">
            <w:pPr>
              <w:widowControl/>
              <w:jc w:val="left"/>
              <w:rPr>
                <w:rFonts w:ascii="仿宋_GB2312" w:eastAsia="仿宋_GB2312" w:hAnsi="仿宋_GB2312" w:cs="Arial"/>
                <w:kern w:val="0"/>
                <w:sz w:val="24"/>
              </w:rPr>
            </w:pPr>
            <w:r w:rsidRPr="0062232F">
              <w:rPr>
                <w:rFonts w:ascii="仿宋_GB2312" w:eastAsia="仿宋_GB2312" w:hAnsi="仿宋_GB2312" w:cs="Arial" w:hint="eastAsia"/>
                <w:kern w:val="0"/>
                <w:sz w:val="24"/>
              </w:rPr>
              <w:t>外国语学院</w:t>
            </w:r>
          </w:p>
        </w:tc>
        <w:tc>
          <w:tcPr>
            <w:tcW w:w="2694" w:type="dxa"/>
            <w:tcBorders>
              <w:top w:val="nil"/>
              <w:left w:val="nil"/>
              <w:bottom w:val="single" w:sz="4" w:space="0" w:color="auto"/>
              <w:right w:val="single" w:sz="4" w:space="0" w:color="auto"/>
            </w:tcBorders>
            <w:shd w:val="clear" w:color="auto" w:fill="auto"/>
            <w:vAlign w:val="center"/>
            <w:hideMark/>
          </w:tcPr>
          <w:p w14:paraId="18488E99" w14:textId="77777777" w:rsidR="00B60637" w:rsidRPr="0062232F" w:rsidRDefault="00B60637" w:rsidP="00561B95">
            <w:pPr>
              <w:widowControl/>
              <w:jc w:val="left"/>
              <w:rPr>
                <w:rFonts w:ascii="仿宋_GB2312" w:eastAsia="仿宋_GB2312" w:hAnsi="仿宋_GB2312" w:cs="Arial"/>
                <w:kern w:val="0"/>
                <w:sz w:val="24"/>
              </w:rPr>
            </w:pPr>
            <w:r w:rsidRPr="0062232F">
              <w:rPr>
                <w:rFonts w:ascii="仿宋_GB2312" w:eastAsia="仿宋_GB2312" w:hAnsi="仿宋_GB2312" w:cs="Arial" w:hint="eastAsia"/>
                <w:kern w:val="0"/>
                <w:sz w:val="24"/>
              </w:rPr>
              <w:t>英语</w:t>
            </w:r>
          </w:p>
        </w:tc>
        <w:tc>
          <w:tcPr>
            <w:tcW w:w="708" w:type="dxa"/>
            <w:tcBorders>
              <w:top w:val="nil"/>
              <w:left w:val="nil"/>
              <w:bottom w:val="single" w:sz="4" w:space="0" w:color="auto"/>
              <w:right w:val="single" w:sz="4" w:space="0" w:color="auto"/>
            </w:tcBorders>
            <w:shd w:val="clear" w:color="auto" w:fill="auto"/>
            <w:vAlign w:val="center"/>
            <w:hideMark/>
          </w:tcPr>
          <w:p w14:paraId="32933E7A" w14:textId="77777777" w:rsidR="00B60637" w:rsidRPr="0062232F" w:rsidRDefault="00B60637" w:rsidP="00561B95">
            <w:pPr>
              <w:widowControl/>
              <w:jc w:val="center"/>
              <w:rPr>
                <w:rFonts w:ascii="仿宋_GB2312" w:eastAsia="仿宋_GB2312" w:hAnsi="仿宋_GB2312" w:cs="Arial"/>
                <w:kern w:val="0"/>
                <w:sz w:val="24"/>
              </w:rPr>
            </w:pPr>
            <w:r w:rsidRPr="0062232F">
              <w:rPr>
                <w:rFonts w:ascii="仿宋_GB2312" w:eastAsia="仿宋_GB2312" w:hAnsi="仿宋_GB2312" w:cs="Arial" w:hint="eastAsia"/>
                <w:kern w:val="0"/>
                <w:sz w:val="24"/>
              </w:rPr>
              <w:t>4</w:t>
            </w:r>
          </w:p>
        </w:tc>
        <w:tc>
          <w:tcPr>
            <w:tcW w:w="1134" w:type="dxa"/>
            <w:tcBorders>
              <w:top w:val="nil"/>
              <w:left w:val="nil"/>
              <w:bottom w:val="single" w:sz="4" w:space="0" w:color="auto"/>
              <w:right w:val="single" w:sz="4" w:space="0" w:color="auto"/>
            </w:tcBorders>
            <w:shd w:val="clear" w:color="auto" w:fill="auto"/>
            <w:noWrap/>
            <w:vAlign w:val="center"/>
          </w:tcPr>
          <w:p w14:paraId="55D09F51" w14:textId="5E796124" w:rsidR="00B60637" w:rsidRPr="0062232F" w:rsidRDefault="00391133" w:rsidP="00561B95">
            <w:pPr>
              <w:widowControl/>
              <w:jc w:val="center"/>
              <w:rPr>
                <w:rFonts w:ascii="仿宋_GB2312" w:eastAsia="仿宋_GB2312" w:hAnsi="仿宋_GB2312" w:cs="Arial"/>
                <w:kern w:val="0"/>
                <w:sz w:val="24"/>
              </w:rPr>
            </w:pPr>
            <w:r>
              <w:rPr>
                <w:rFonts w:ascii="仿宋_GB2312" w:eastAsia="仿宋_GB2312" w:hAnsi="仿宋_GB2312" w:cs="Arial"/>
                <w:kern w:val="0"/>
                <w:sz w:val="24"/>
              </w:rPr>
              <w:t>76</w:t>
            </w:r>
          </w:p>
        </w:tc>
        <w:tc>
          <w:tcPr>
            <w:tcW w:w="1134" w:type="dxa"/>
            <w:tcBorders>
              <w:top w:val="nil"/>
              <w:left w:val="nil"/>
              <w:bottom w:val="single" w:sz="4" w:space="0" w:color="auto"/>
              <w:right w:val="single" w:sz="4" w:space="0" w:color="auto"/>
            </w:tcBorders>
            <w:shd w:val="clear" w:color="auto" w:fill="auto"/>
            <w:noWrap/>
            <w:vAlign w:val="center"/>
          </w:tcPr>
          <w:p w14:paraId="3F7CCDD4" w14:textId="3227BD77" w:rsidR="00B60637" w:rsidRPr="0062232F" w:rsidRDefault="00B60637" w:rsidP="00561B95">
            <w:pPr>
              <w:widowControl/>
              <w:jc w:val="center"/>
              <w:rPr>
                <w:rFonts w:ascii="仿宋_GB2312" w:eastAsia="仿宋_GB2312" w:hAnsi="仿宋_GB2312" w:cs="Arial"/>
                <w:kern w:val="0"/>
                <w:sz w:val="24"/>
              </w:rPr>
            </w:pPr>
            <w:r>
              <w:rPr>
                <w:rFonts w:ascii="仿宋_GB2312" w:eastAsia="仿宋_GB2312" w:hAnsi="仿宋_GB2312" w:cs="Arial" w:hint="eastAsia"/>
                <w:kern w:val="0"/>
                <w:sz w:val="24"/>
              </w:rPr>
              <w:t>7</w:t>
            </w:r>
          </w:p>
        </w:tc>
        <w:tc>
          <w:tcPr>
            <w:tcW w:w="1129" w:type="dxa"/>
            <w:tcBorders>
              <w:top w:val="nil"/>
              <w:left w:val="nil"/>
              <w:bottom w:val="single" w:sz="4" w:space="0" w:color="auto"/>
              <w:right w:val="single" w:sz="4" w:space="0" w:color="auto"/>
            </w:tcBorders>
            <w:shd w:val="clear" w:color="auto" w:fill="auto"/>
            <w:noWrap/>
            <w:vAlign w:val="center"/>
          </w:tcPr>
          <w:p w14:paraId="31F10AF8" w14:textId="52613057" w:rsidR="00B60637" w:rsidRPr="0062232F" w:rsidRDefault="00391133" w:rsidP="00561B95">
            <w:pPr>
              <w:widowControl/>
              <w:jc w:val="center"/>
              <w:rPr>
                <w:rFonts w:ascii="仿宋_GB2312" w:eastAsia="仿宋_GB2312" w:hAnsi="仿宋_GB2312" w:cs="Arial"/>
                <w:kern w:val="0"/>
                <w:sz w:val="24"/>
              </w:rPr>
            </w:pPr>
            <w:r>
              <w:rPr>
                <w:rFonts w:ascii="仿宋_GB2312" w:eastAsia="仿宋_GB2312" w:hAnsi="仿宋_GB2312" w:cs="Arial"/>
                <w:kern w:val="0"/>
                <w:sz w:val="24"/>
              </w:rPr>
              <w:t>5</w:t>
            </w:r>
          </w:p>
        </w:tc>
      </w:tr>
      <w:tr w:rsidR="003D54D7" w:rsidRPr="0062232F" w14:paraId="12B6077A" w14:textId="77777777" w:rsidTr="003D54D7">
        <w:trPr>
          <w:trHeight w:val="320"/>
        </w:trPr>
        <w:tc>
          <w:tcPr>
            <w:tcW w:w="2263" w:type="dxa"/>
            <w:vMerge/>
            <w:tcBorders>
              <w:top w:val="nil"/>
              <w:left w:val="single" w:sz="4" w:space="0" w:color="auto"/>
              <w:bottom w:val="single" w:sz="4" w:space="0" w:color="000000"/>
              <w:right w:val="single" w:sz="4" w:space="0" w:color="auto"/>
            </w:tcBorders>
            <w:vAlign w:val="center"/>
            <w:hideMark/>
          </w:tcPr>
          <w:p w14:paraId="60C0E800" w14:textId="77777777" w:rsidR="00B60637" w:rsidRPr="0062232F" w:rsidRDefault="00B60637" w:rsidP="0086197C">
            <w:pPr>
              <w:widowControl/>
              <w:jc w:val="left"/>
              <w:rPr>
                <w:rFonts w:ascii="仿宋_GB2312" w:eastAsia="仿宋_GB2312" w:hAnsi="仿宋_GB2312" w:cs="Arial"/>
                <w:kern w:val="0"/>
                <w:sz w:val="24"/>
              </w:rPr>
            </w:pPr>
          </w:p>
        </w:tc>
        <w:tc>
          <w:tcPr>
            <w:tcW w:w="2694" w:type="dxa"/>
            <w:tcBorders>
              <w:top w:val="nil"/>
              <w:left w:val="nil"/>
              <w:bottom w:val="single" w:sz="4" w:space="0" w:color="auto"/>
              <w:right w:val="single" w:sz="4" w:space="0" w:color="auto"/>
            </w:tcBorders>
            <w:shd w:val="clear" w:color="auto" w:fill="auto"/>
            <w:vAlign w:val="center"/>
            <w:hideMark/>
          </w:tcPr>
          <w:p w14:paraId="63913206" w14:textId="77777777" w:rsidR="00B60637" w:rsidRPr="0062232F" w:rsidRDefault="00B60637" w:rsidP="00561B95">
            <w:pPr>
              <w:widowControl/>
              <w:jc w:val="left"/>
              <w:rPr>
                <w:rFonts w:ascii="仿宋_GB2312" w:eastAsia="仿宋_GB2312" w:hAnsi="仿宋_GB2312" w:cs="Arial"/>
                <w:kern w:val="0"/>
                <w:sz w:val="24"/>
              </w:rPr>
            </w:pPr>
            <w:r w:rsidRPr="0062232F">
              <w:rPr>
                <w:rFonts w:ascii="仿宋_GB2312" w:eastAsia="仿宋_GB2312" w:hAnsi="仿宋_GB2312" w:cs="Arial" w:hint="eastAsia"/>
                <w:kern w:val="0"/>
                <w:sz w:val="24"/>
              </w:rPr>
              <w:t>翻译</w:t>
            </w:r>
          </w:p>
        </w:tc>
        <w:tc>
          <w:tcPr>
            <w:tcW w:w="708" w:type="dxa"/>
            <w:tcBorders>
              <w:top w:val="nil"/>
              <w:left w:val="nil"/>
              <w:bottom w:val="single" w:sz="4" w:space="0" w:color="auto"/>
              <w:right w:val="single" w:sz="4" w:space="0" w:color="auto"/>
            </w:tcBorders>
            <w:shd w:val="clear" w:color="auto" w:fill="auto"/>
            <w:vAlign w:val="center"/>
            <w:hideMark/>
          </w:tcPr>
          <w:p w14:paraId="5438EAD8" w14:textId="77777777" w:rsidR="00B60637" w:rsidRPr="0062232F" w:rsidRDefault="00B60637" w:rsidP="00561B95">
            <w:pPr>
              <w:widowControl/>
              <w:jc w:val="center"/>
              <w:rPr>
                <w:rFonts w:ascii="仿宋_GB2312" w:eastAsia="仿宋_GB2312" w:hAnsi="仿宋_GB2312" w:cs="Arial"/>
                <w:kern w:val="0"/>
                <w:sz w:val="24"/>
              </w:rPr>
            </w:pPr>
            <w:r w:rsidRPr="0062232F">
              <w:rPr>
                <w:rFonts w:ascii="仿宋_GB2312" w:eastAsia="仿宋_GB2312" w:hAnsi="仿宋_GB2312" w:cs="Arial" w:hint="eastAsia"/>
                <w:kern w:val="0"/>
                <w:sz w:val="24"/>
              </w:rPr>
              <w:t>4</w:t>
            </w:r>
          </w:p>
        </w:tc>
        <w:tc>
          <w:tcPr>
            <w:tcW w:w="1134" w:type="dxa"/>
            <w:tcBorders>
              <w:top w:val="nil"/>
              <w:left w:val="nil"/>
              <w:bottom w:val="single" w:sz="4" w:space="0" w:color="auto"/>
              <w:right w:val="single" w:sz="4" w:space="0" w:color="auto"/>
            </w:tcBorders>
            <w:shd w:val="clear" w:color="auto" w:fill="auto"/>
            <w:noWrap/>
            <w:vAlign w:val="center"/>
          </w:tcPr>
          <w:p w14:paraId="26963211" w14:textId="552DB6BA" w:rsidR="00B60637" w:rsidRPr="0062232F" w:rsidRDefault="00391133" w:rsidP="00561B95">
            <w:pPr>
              <w:widowControl/>
              <w:jc w:val="center"/>
              <w:rPr>
                <w:rFonts w:ascii="仿宋_GB2312" w:eastAsia="仿宋_GB2312" w:hAnsi="仿宋_GB2312" w:cs="Arial"/>
                <w:kern w:val="0"/>
                <w:sz w:val="24"/>
              </w:rPr>
            </w:pPr>
            <w:r>
              <w:rPr>
                <w:rFonts w:ascii="仿宋_GB2312" w:eastAsia="仿宋_GB2312" w:hAnsi="仿宋_GB2312" w:cs="Arial"/>
                <w:kern w:val="0"/>
                <w:sz w:val="24"/>
              </w:rPr>
              <w:t>49</w:t>
            </w:r>
          </w:p>
        </w:tc>
        <w:tc>
          <w:tcPr>
            <w:tcW w:w="1134" w:type="dxa"/>
            <w:tcBorders>
              <w:top w:val="nil"/>
              <w:left w:val="nil"/>
              <w:bottom w:val="single" w:sz="4" w:space="0" w:color="auto"/>
              <w:right w:val="single" w:sz="4" w:space="0" w:color="auto"/>
            </w:tcBorders>
            <w:shd w:val="clear" w:color="auto" w:fill="auto"/>
            <w:noWrap/>
            <w:vAlign w:val="center"/>
          </w:tcPr>
          <w:p w14:paraId="6B0B8898" w14:textId="6D3858FB" w:rsidR="00B60637" w:rsidRPr="0062232F" w:rsidRDefault="00391133" w:rsidP="00561B95">
            <w:pPr>
              <w:widowControl/>
              <w:jc w:val="center"/>
              <w:rPr>
                <w:rFonts w:ascii="仿宋_GB2312" w:eastAsia="仿宋_GB2312" w:hAnsi="仿宋_GB2312" w:cs="Arial"/>
                <w:kern w:val="0"/>
                <w:sz w:val="24"/>
              </w:rPr>
            </w:pPr>
            <w:r>
              <w:rPr>
                <w:rFonts w:ascii="仿宋_GB2312" w:eastAsia="仿宋_GB2312" w:hAnsi="仿宋_GB2312" w:cs="Arial"/>
                <w:kern w:val="0"/>
                <w:sz w:val="24"/>
              </w:rPr>
              <w:t>4</w:t>
            </w:r>
          </w:p>
        </w:tc>
        <w:tc>
          <w:tcPr>
            <w:tcW w:w="1129" w:type="dxa"/>
            <w:tcBorders>
              <w:top w:val="nil"/>
              <w:left w:val="nil"/>
              <w:bottom w:val="single" w:sz="4" w:space="0" w:color="auto"/>
              <w:right w:val="single" w:sz="4" w:space="0" w:color="auto"/>
            </w:tcBorders>
            <w:shd w:val="clear" w:color="auto" w:fill="auto"/>
            <w:noWrap/>
            <w:vAlign w:val="center"/>
          </w:tcPr>
          <w:p w14:paraId="348427EE" w14:textId="7EA64F4D" w:rsidR="00B60637" w:rsidRPr="0062232F" w:rsidRDefault="00391133" w:rsidP="00561B95">
            <w:pPr>
              <w:widowControl/>
              <w:jc w:val="center"/>
              <w:rPr>
                <w:rFonts w:ascii="仿宋_GB2312" w:eastAsia="仿宋_GB2312" w:hAnsi="仿宋_GB2312" w:cs="Arial"/>
                <w:kern w:val="0"/>
                <w:sz w:val="24"/>
              </w:rPr>
            </w:pPr>
            <w:r>
              <w:rPr>
                <w:rFonts w:ascii="仿宋_GB2312" w:eastAsia="仿宋_GB2312" w:hAnsi="仿宋_GB2312" w:cs="Arial"/>
                <w:kern w:val="0"/>
                <w:sz w:val="24"/>
              </w:rPr>
              <w:t>7</w:t>
            </w:r>
          </w:p>
        </w:tc>
      </w:tr>
      <w:tr w:rsidR="003D54D7" w:rsidRPr="0062232F" w14:paraId="1663EA67" w14:textId="77777777" w:rsidTr="003D54D7">
        <w:trPr>
          <w:trHeight w:val="320"/>
        </w:trPr>
        <w:tc>
          <w:tcPr>
            <w:tcW w:w="22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499E52" w14:textId="77777777" w:rsidR="00B60637" w:rsidRPr="0062232F" w:rsidRDefault="00B60637" w:rsidP="0086197C">
            <w:pPr>
              <w:widowControl/>
              <w:jc w:val="left"/>
              <w:rPr>
                <w:rFonts w:ascii="仿宋_GB2312" w:eastAsia="仿宋_GB2312" w:hAnsi="仿宋_GB2312" w:cs="Arial"/>
                <w:kern w:val="0"/>
                <w:sz w:val="24"/>
              </w:rPr>
            </w:pPr>
            <w:r w:rsidRPr="0062232F">
              <w:rPr>
                <w:rFonts w:ascii="仿宋_GB2312" w:eastAsia="仿宋_GB2312" w:hAnsi="仿宋_GB2312" w:cs="Arial" w:hint="eastAsia"/>
                <w:kern w:val="0"/>
                <w:sz w:val="24"/>
              </w:rPr>
              <w:t>信息与管理学院</w:t>
            </w:r>
          </w:p>
        </w:tc>
        <w:tc>
          <w:tcPr>
            <w:tcW w:w="2694" w:type="dxa"/>
            <w:tcBorders>
              <w:top w:val="nil"/>
              <w:left w:val="nil"/>
              <w:bottom w:val="single" w:sz="4" w:space="0" w:color="auto"/>
              <w:right w:val="single" w:sz="4" w:space="0" w:color="auto"/>
            </w:tcBorders>
            <w:shd w:val="clear" w:color="auto" w:fill="auto"/>
            <w:vAlign w:val="center"/>
            <w:hideMark/>
          </w:tcPr>
          <w:p w14:paraId="5F4BA92C" w14:textId="77777777" w:rsidR="00B60637" w:rsidRPr="0062232F" w:rsidRDefault="00B60637" w:rsidP="00561B95">
            <w:pPr>
              <w:widowControl/>
              <w:jc w:val="left"/>
              <w:rPr>
                <w:rFonts w:ascii="仿宋_GB2312" w:eastAsia="仿宋_GB2312" w:hAnsi="仿宋_GB2312" w:cs="Arial"/>
                <w:kern w:val="0"/>
                <w:sz w:val="24"/>
              </w:rPr>
            </w:pPr>
            <w:r w:rsidRPr="0062232F">
              <w:rPr>
                <w:rFonts w:ascii="仿宋_GB2312" w:eastAsia="仿宋_GB2312" w:hAnsi="仿宋_GB2312" w:cs="Arial" w:hint="eastAsia"/>
                <w:kern w:val="0"/>
                <w:sz w:val="24"/>
              </w:rPr>
              <w:t>信息管理与信息系统</w:t>
            </w:r>
          </w:p>
        </w:tc>
        <w:tc>
          <w:tcPr>
            <w:tcW w:w="708" w:type="dxa"/>
            <w:tcBorders>
              <w:top w:val="nil"/>
              <w:left w:val="nil"/>
              <w:bottom w:val="single" w:sz="4" w:space="0" w:color="auto"/>
              <w:right w:val="single" w:sz="4" w:space="0" w:color="auto"/>
            </w:tcBorders>
            <w:shd w:val="clear" w:color="auto" w:fill="auto"/>
            <w:vAlign w:val="center"/>
            <w:hideMark/>
          </w:tcPr>
          <w:p w14:paraId="74A5E0B6" w14:textId="77777777" w:rsidR="00B60637" w:rsidRPr="0062232F" w:rsidRDefault="00B60637" w:rsidP="00561B95">
            <w:pPr>
              <w:widowControl/>
              <w:jc w:val="center"/>
              <w:rPr>
                <w:rFonts w:ascii="仿宋_GB2312" w:eastAsia="仿宋_GB2312" w:hAnsi="仿宋_GB2312" w:cs="Arial"/>
                <w:kern w:val="0"/>
                <w:sz w:val="24"/>
              </w:rPr>
            </w:pPr>
            <w:r w:rsidRPr="0062232F">
              <w:rPr>
                <w:rFonts w:ascii="仿宋_GB2312" w:eastAsia="仿宋_GB2312" w:hAnsi="仿宋_GB2312" w:cs="Arial" w:hint="eastAsia"/>
                <w:kern w:val="0"/>
                <w:sz w:val="24"/>
              </w:rPr>
              <w:t>4</w:t>
            </w:r>
          </w:p>
        </w:tc>
        <w:tc>
          <w:tcPr>
            <w:tcW w:w="1134" w:type="dxa"/>
            <w:tcBorders>
              <w:top w:val="nil"/>
              <w:left w:val="nil"/>
              <w:bottom w:val="single" w:sz="4" w:space="0" w:color="auto"/>
              <w:right w:val="single" w:sz="4" w:space="0" w:color="auto"/>
            </w:tcBorders>
            <w:shd w:val="clear" w:color="auto" w:fill="auto"/>
            <w:noWrap/>
            <w:vAlign w:val="center"/>
          </w:tcPr>
          <w:p w14:paraId="1AAA9D41" w14:textId="67C78E31" w:rsidR="00B60637" w:rsidRPr="0062232F" w:rsidRDefault="00391133" w:rsidP="00561B95">
            <w:pPr>
              <w:widowControl/>
              <w:jc w:val="center"/>
              <w:rPr>
                <w:rFonts w:ascii="仿宋_GB2312" w:eastAsia="仿宋_GB2312" w:hAnsi="仿宋_GB2312" w:cs="Arial"/>
                <w:kern w:val="0"/>
                <w:sz w:val="24"/>
              </w:rPr>
            </w:pPr>
            <w:r>
              <w:rPr>
                <w:rFonts w:ascii="仿宋_GB2312" w:eastAsia="仿宋_GB2312" w:hAnsi="仿宋_GB2312" w:cs="Arial"/>
                <w:kern w:val="0"/>
                <w:sz w:val="24"/>
              </w:rPr>
              <w:t>93</w:t>
            </w:r>
          </w:p>
        </w:tc>
        <w:tc>
          <w:tcPr>
            <w:tcW w:w="1134" w:type="dxa"/>
            <w:tcBorders>
              <w:top w:val="nil"/>
              <w:left w:val="nil"/>
              <w:bottom w:val="single" w:sz="4" w:space="0" w:color="auto"/>
              <w:right w:val="single" w:sz="4" w:space="0" w:color="auto"/>
            </w:tcBorders>
            <w:shd w:val="clear" w:color="auto" w:fill="auto"/>
            <w:noWrap/>
            <w:vAlign w:val="center"/>
          </w:tcPr>
          <w:p w14:paraId="1E5F9943" w14:textId="3BF192F9" w:rsidR="00B60637" w:rsidRPr="0062232F" w:rsidRDefault="00B60637" w:rsidP="00561B95">
            <w:pPr>
              <w:widowControl/>
              <w:jc w:val="center"/>
              <w:rPr>
                <w:rFonts w:ascii="仿宋_GB2312" w:eastAsia="仿宋_GB2312" w:hAnsi="仿宋_GB2312" w:cs="Arial"/>
                <w:kern w:val="0"/>
                <w:sz w:val="24"/>
              </w:rPr>
            </w:pPr>
            <w:r>
              <w:rPr>
                <w:rFonts w:ascii="仿宋_GB2312" w:eastAsia="仿宋_GB2312" w:hAnsi="仿宋_GB2312" w:cs="Arial" w:hint="eastAsia"/>
                <w:kern w:val="0"/>
                <w:sz w:val="24"/>
              </w:rPr>
              <w:t>9</w:t>
            </w:r>
          </w:p>
        </w:tc>
        <w:tc>
          <w:tcPr>
            <w:tcW w:w="1129" w:type="dxa"/>
            <w:tcBorders>
              <w:top w:val="nil"/>
              <w:left w:val="nil"/>
              <w:bottom w:val="single" w:sz="4" w:space="0" w:color="auto"/>
              <w:right w:val="single" w:sz="4" w:space="0" w:color="auto"/>
            </w:tcBorders>
            <w:shd w:val="clear" w:color="auto" w:fill="auto"/>
            <w:noWrap/>
            <w:vAlign w:val="center"/>
          </w:tcPr>
          <w:p w14:paraId="5487603A" w14:textId="339EA0BB" w:rsidR="00B60637" w:rsidRPr="0062232F" w:rsidRDefault="00391133" w:rsidP="00561B95">
            <w:pPr>
              <w:widowControl/>
              <w:jc w:val="center"/>
              <w:rPr>
                <w:rFonts w:ascii="仿宋_GB2312" w:eastAsia="仿宋_GB2312" w:hAnsi="仿宋_GB2312" w:cs="Arial"/>
                <w:kern w:val="0"/>
                <w:sz w:val="24"/>
              </w:rPr>
            </w:pPr>
            <w:r>
              <w:rPr>
                <w:rFonts w:ascii="仿宋_GB2312" w:eastAsia="仿宋_GB2312" w:hAnsi="仿宋_GB2312" w:cs="Arial"/>
                <w:kern w:val="0"/>
                <w:sz w:val="24"/>
              </w:rPr>
              <w:t>7</w:t>
            </w:r>
          </w:p>
        </w:tc>
      </w:tr>
      <w:tr w:rsidR="003D54D7" w:rsidRPr="0062232F" w14:paraId="7B3259F4" w14:textId="77777777" w:rsidTr="003D54D7">
        <w:trPr>
          <w:trHeight w:val="320"/>
        </w:trPr>
        <w:tc>
          <w:tcPr>
            <w:tcW w:w="2263" w:type="dxa"/>
            <w:vMerge/>
            <w:tcBorders>
              <w:top w:val="nil"/>
              <w:left w:val="single" w:sz="4" w:space="0" w:color="auto"/>
              <w:bottom w:val="single" w:sz="4" w:space="0" w:color="000000"/>
              <w:right w:val="single" w:sz="4" w:space="0" w:color="auto"/>
            </w:tcBorders>
            <w:vAlign w:val="center"/>
            <w:hideMark/>
          </w:tcPr>
          <w:p w14:paraId="122435FB" w14:textId="77777777" w:rsidR="00B60637" w:rsidRPr="0062232F" w:rsidRDefault="00B60637" w:rsidP="0086197C">
            <w:pPr>
              <w:widowControl/>
              <w:jc w:val="left"/>
              <w:rPr>
                <w:rFonts w:ascii="仿宋_GB2312" w:eastAsia="仿宋_GB2312" w:hAnsi="仿宋_GB2312" w:cs="Arial"/>
                <w:kern w:val="0"/>
                <w:sz w:val="24"/>
              </w:rPr>
            </w:pPr>
          </w:p>
        </w:tc>
        <w:tc>
          <w:tcPr>
            <w:tcW w:w="2694" w:type="dxa"/>
            <w:tcBorders>
              <w:top w:val="nil"/>
              <w:left w:val="nil"/>
              <w:bottom w:val="single" w:sz="4" w:space="0" w:color="auto"/>
              <w:right w:val="single" w:sz="4" w:space="0" w:color="auto"/>
            </w:tcBorders>
            <w:shd w:val="clear" w:color="auto" w:fill="auto"/>
            <w:vAlign w:val="center"/>
            <w:hideMark/>
          </w:tcPr>
          <w:p w14:paraId="12379961" w14:textId="77777777" w:rsidR="00B60637" w:rsidRPr="0062232F" w:rsidRDefault="00B60637" w:rsidP="00561B95">
            <w:pPr>
              <w:widowControl/>
              <w:jc w:val="left"/>
              <w:rPr>
                <w:rFonts w:ascii="仿宋_GB2312" w:eastAsia="仿宋_GB2312" w:hAnsi="仿宋_GB2312" w:cs="Arial"/>
                <w:kern w:val="0"/>
                <w:sz w:val="24"/>
              </w:rPr>
            </w:pPr>
            <w:r w:rsidRPr="0062232F">
              <w:rPr>
                <w:rFonts w:ascii="仿宋_GB2312" w:eastAsia="仿宋_GB2312" w:hAnsi="仿宋_GB2312" w:cs="Arial" w:hint="eastAsia"/>
                <w:kern w:val="0"/>
                <w:sz w:val="24"/>
              </w:rPr>
              <w:t>医学信息工程</w:t>
            </w:r>
          </w:p>
        </w:tc>
        <w:tc>
          <w:tcPr>
            <w:tcW w:w="708" w:type="dxa"/>
            <w:tcBorders>
              <w:top w:val="nil"/>
              <w:left w:val="nil"/>
              <w:bottom w:val="single" w:sz="4" w:space="0" w:color="auto"/>
              <w:right w:val="single" w:sz="4" w:space="0" w:color="auto"/>
            </w:tcBorders>
            <w:shd w:val="clear" w:color="auto" w:fill="auto"/>
            <w:vAlign w:val="center"/>
            <w:hideMark/>
          </w:tcPr>
          <w:p w14:paraId="7A03E4BE" w14:textId="77777777" w:rsidR="00B60637" w:rsidRPr="0062232F" w:rsidRDefault="00B60637" w:rsidP="00561B95">
            <w:pPr>
              <w:widowControl/>
              <w:jc w:val="center"/>
              <w:rPr>
                <w:rFonts w:ascii="仿宋_GB2312" w:eastAsia="仿宋_GB2312" w:hAnsi="仿宋_GB2312" w:cs="Arial"/>
                <w:kern w:val="0"/>
                <w:sz w:val="24"/>
              </w:rPr>
            </w:pPr>
            <w:r w:rsidRPr="0062232F">
              <w:rPr>
                <w:rFonts w:ascii="仿宋_GB2312" w:eastAsia="仿宋_GB2312" w:hAnsi="仿宋_GB2312" w:cs="Arial" w:hint="eastAsia"/>
                <w:kern w:val="0"/>
                <w:sz w:val="24"/>
              </w:rPr>
              <w:t>4</w:t>
            </w:r>
          </w:p>
        </w:tc>
        <w:tc>
          <w:tcPr>
            <w:tcW w:w="1134" w:type="dxa"/>
            <w:tcBorders>
              <w:top w:val="nil"/>
              <w:left w:val="nil"/>
              <w:bottom w:val="single" w:sz="4" w:space="0" w:color="auto"/>
              <w:right w:val="single" w:sz="4" w:space="0" w:color="auto"/>
            </w:tcBorders>
            <w:shd w:val="clear" w:color="auto" w:fill="auto"/>
            <w:noWrap/>
            <w:vAlign w:val="center"/>
          </w:tcPr>
          <w:p w14:paraId="026B4A4F" w14:textId="01B53BDF" w:rsidR="00B60637" w:rsidRPr="0062232F" w:rsidRDefault="00391133" w:rsidP="00561B95">
            <w:pPr>
              <w:widowControl/>
              <w:jc w:val="center"/>
              <w:rPr>
                <w:rFonts w:ascii="仿宋_GB2312" w:eastAsia="仿宋_GB2312" w:hAnsi="仿宋_GB2312" w:cs="Arial"/>
                <w:kern w:val="0"/>
                <w:sz w:val="24"/>
              </w:rPr>
            </w:pPr>
            <w:r>
              <w:rPr>
                <w:rFonts w:ascii="仿宋_GB2312" w:eastAsia="仿宋_GB2312" w:hAnsi="仿宋_GB2312" w:cs="Arial"/>
                <w:kern w:val="0"/>
                <w:sz w:val="24"/>
              </w:rPr>
              <w:t>95</w:t>
            </w:r>
          </w:p>
        </w:tc>
        <w:tc>
          <w:tcPr>
            <w:tcW w:w="1134" w:type="dxa"/>
            <w:tcBorders>
              <w:top w:val="nil"/>
              <w:left w:val="nil"/>
              <w:bottom w:val="single" w:sz="4" w:space="0" w:color="auto"/>
              <w:right w:val="single" w:sz="4" w:space="0" w:color="auto"/>
            </w:tcBorders>
            <w:shd w:val="clear" w:color="auto" w:fill="auto"/>
            <w:noWrap/>
            <w:vAlign w:val="center"/>
          </w:tcPr>
          <w:p w14:paraId="690E60C9" w14:textId="3DA03040" w:rsidR="00B60637" w:rsidRPr="0062232F" w:rsidRDefault="00B60637" w:rsidP="00561B95">
            <w:pPr>
              <w:widowControl/>
              <w:jc w:val="center"/>
              <w:rPr>
                <w:rFonts w:ascii="仿宋_GB2312" w:eastAsia="仿宋_GB2312" w:hAnsi="仿宋_GB2312" w:cs="Arial"/>
                <w:kern w:val="0"/>
                <w:sz w:val="24"/>
              </w:rPr>
            </w:pPr>
            <w:r>
              <w:rPr>
                <w:rFonts w:ascii="仿宋_GB2312" w:eastAsia="仿宋_GB2312" w:hAnsi="仿宋_GB2312" w:cs="Arial" w:hint="eastAsia"/>
                <w:kern w:val="0"/>
                <w:sz w:val="24"/>
              </w:rPr>
              <w:t>9</w:t>
            </w:r>
          </w:p>
        </w:tc>
        <w:tc>
          <w:tcPr>
            <w:tcW w:w="1129" w:type="dxa"/>
            <w:tcBorders>
              <w:top w:val="nil"/>
              <w:left w:val="nil"/>
              <w:bottom w:val="single" w:sz="4" w:space="0" w:color="auto"/>
              <w:right w:val="single" w:sz="4" w:space="0" w:color="auto"/>
            </w:tcBorders>
            <w:shd w:val="clear" w:color="auto" w:fill="auto"/>
            <w:noWrap/>
            <w:vAlign w:val="center"/>
          </w:tcPr>
          <w:p w14:paraId="67A3DFAD" w14:textId="7D3FD9CC" w:rsidR="00B60637" w:rsidRPr="0062232F" w:rsidRDefault="00391133" w:rsidP="00561B95">
            <w:pPr>
              <w:widowControl/>
              <w:jc w:val="center"/>
              <w:rPr>
                <w:rFonts w:ascii="仿宋_GB2312" w:eastAsia="仿宋_GB2312" w:hAnsi="仿宋_GB2312" w:cs="Arial"/>
                <w:kern w:val="0"/>
                <w:sz w:val="24"/>
              </w:rPr>
            </w:pPr>
            <w:r>
              <w:rPr>
                <w:rFonts w:ascii="仿宋_GB2312" w:eastAsia="仿宋_GB2312" w:hAnsi="仿宋_GB2312" w:cs="Arial"/>
                <w:kern w:val="0"/>
                <w:sz w:val="24"/>
              </w:rPr>
              <w:t>5</w:t>
            </w:r>
          </w:p>
        </w:tc>
      </w:tr>
      <w:tr w:rsidR="003D54D7" w:rsidRPr="0062232F" w14:paraId="52506AE4" w14:textId="77777777" w:rsidTr="003D54D7">
        <w:trPr>
          <w:trHeight w:val="320"/>
        </w:trPr>
        <w:tc>
          <w:tcPr>
            <w:tcW w:w="2263" w:type="dxa"/>
            <w:vMerge/>
            <w:tcBorders>
              <w:top w:val="nil"/>
              <w:left w:val="single" w:sz="4" w:space="0" w:color="auto"/>
              <w:bottom w:val="single" w:sz="4" w:space="0" w:color="000000"/>
              <w:right w:val="single" w:sz="4" w:space="0" w:color="auto"/>
            </w:tcBorders>
            <w:vAlign w:val="center"/>
            <w:hideMark/>
          </w:tcPr>
          <w:p w14:paraId="55B1D6C8" w14:textId="77777777" w:rsidR="00B60637" w:rsidRPr="0062232F" w:rsidRDefault="00B60637" w:rsidP="0086197C">
            <w:pPr>
              <w:widowControl/>
              <w:jc w:val="left"/>
              <w:rPr>
                <w:rFonts w:ascii="仿宋_GB2312" w:eastAsia="仿宋_GB2312" w:hAnsi="仿宋_GB2312" w:cs="Arial"/>
                <w:kern w:val="0"/>
                <w:sz w:val="24"/>
              </w:rPr>
            </w:pPr>
          </w:p>
        </w:tc>
        <w:tc>
          <w:tcPr>
            <w:tcW w:w="2694" w:type="dxa"/>
            <w:tcBorders>
              <w:top w:val="nil"/>
              <w:left w:val="nil"/>
              <w:bottom w:val="single" w:sz="4" w:space="0" w:color="auto"/>
              <w:right w:val="single" w:sz="4" w:space="0" w:color="auto"/>
            </w:tcBorders>
            <w:shd w:val="clear" w:color="auto" w:fill="auto"/>
            <w:vAlign w:val="center"/>
            <w:hideMark/>
          </w:tcPr>
          <w:p w14:paraId="22899B49" w14:textId="77777777" w:rsidR="00B60637" w:rsidRPr="0062232F" w:rsidRDefault="00B60637" w:rsidP="00561B95">
            <w:pPr>
              <w:widowControl/>
              <w:jc w:val="left"/>
              <w:rPr>
                <w:rFonts w:ascii="仿宋_GB2312" w:eastAsia="仿宋_GB2312" w:hAnsi="仿宋_GB2312" w:cs="Arial"/>
                <w:kern w:val="0"/>
                <w:sz w:val="24"/>
              </w:rPr>
            </w:pPr>
            <w:r w:rsidRPr="0062232F">
              <w:rPr>
                <w:rFonts w:ascii="仿宋_GB2312" w:eastAsia="仿宋_GB2312" w:hAnsi="仿宋_GB2312" w:cs="Arial" w:hint="eastAsia"/>
                <w:kern w:val="0"/>
                <w:sz w:val="24"/>
              </w:rPr>
              <w:t>健康服务与管理</w:t>
            </w:r>
          </w:p>
        </w:tc>
        <w:tc>
          <w:tcPr>
            <w:tcW w:w="708" w:type="dxa"/>
            <w:tcBorders>
              <w:top w:val="nil"/>
              <w:left w:val="nil"/>
              <w:bottom w:val="single" w:sz="4" w:space="0" w:color="auto"/>
              <w:right w:val="single" w:sz="4" w:space="0" w:color="auto"/>
            </w:tcBorders>
            <w:shd w:val="clear" w:color="auto" w:fill="auto"/>
            <w:vAlign w:val="center"/>
            <w:hideMark/>
          </w:tcPr>
          <w:p w14:paraId="14171730" w14:textId="77777777" w:rsidR="00B60637" w:rsidRPr="0062232F" w:rsidRDefault="00B60637" w:rsidP="00561B95">
            <w:pPr>
              <w:widowControl/>
              <w:jc w:val="center"/>
              <w:rPr>
                <w:rFonts w:ascii="仿宋_GB2312" w:eastAsia="仿宋_GB2312" w:hAnsi="仿宋_GB2312" w:cs="Arial"/>
                <w:kern w:val="0"/>
                <w:sz w:val="24"/>
              </w:rPr>
            </w:pPr>
            <w:r w:rsidRPr="0062232F">
              <w:rPr>
                <w:rFonts w:ascii="仿宋_GB2312" w:eastAsia="仿宋_GB2312" w:hAnsi="仿宋_GB2312" w:cs="Arial" w:hint="eastAsia"/>
                <w:kern w:val="0"/>
                <w:sz w:val="24"/>
              </w:rPr>
              <w:t>4</w:t>
            </w:r>
          </w:p>
        </w:tc>
        <w:tc>
          <w:tcPr>
            <w:tcW w:w="1134" w:type="dxa"/>
            <w:tcBorders>
              <w:top w:val="nil"/>
              <w:left w:val="nil"/>
              <w:bottom w:val="single" w:sz="4" w:space="0" w:color="auto"/>
              <w:right w:val="single" w:sz="4" w:space="0" w:color="auto"/>
            </w:tcBorders>
            <w:shd w:val="clear" w:color="auto" w:fill="auto"/>
            <w:noWrap/>
            <w:vAlign w:val="center"/>
          </w:tcPr>
          <w:p w14:paraId="54E153D8" w14:textId="1F9EE51C" w:rsidR="00B60637" w:rsidRPr="0062232F" w:rsidRDefault="00391133" w:rsidP="00561B95">
            <w:pPr>
              <w:widowControl/>
              <w:jc w:val="center"/>
              <w:rPr>
                <w:rFonts w:ascii="仿宋_GB2312" w:eastAsia="仿宋_GB2312" w:hAnsi="仿宋_GB2312" w:cs="Arial"/>
                <w:kern w:val="0"/>
                <w:sz w:val="24"/>
              </w:rPr>
            </w:pPr>
            <w:r>
              <w:rPr>
                <w:rFonts w:ascii="仿宋_GB2312" w:eastAsia="仿宋_GB2312" w:hAnsi="仿宋_GB2312" w:cs="Arial"/>
                <w:kern w:val="0"/>
                <w:sz w:val="24"/>
              </w:rPr>
              <w:t>51</w:t>
            </w:r>
          </w:p>
        </w:tc>
        <w:tc>
          <w:tcPr>
            <w:tcW w:w="1134" w:type="dxa"/>
            <w:tcBorders>
              <w:top w:val="nil"/>
              <w:left w:val="nil"/>
              <w:bottom w:val="single" w:sz="4" w:space="0" w:color="auto"/>
              <w:right w:val="single" w:sz="4" w:space="0" w:color="auto"/>
            </w:tcBorders>
            <w:shd w:val="clear" w:color="auto" w:fill="auto"/>
            <w:noWrap/>
            <w:vAlign w:val="center"/>
          </w:tcPr>
          <w:p w14:paraId="635A6347" w14:textId="72FF4E9C" w:rsidR="00B60637" w:rsidRPr="0062232F" w:rsidRDefault="00391133" w:rsidP="00561B95">
            <w:pPr>
              <w:widowControl/>
              <w:jc w:val="center"/>
              <w:rPr>
                <w:rFonts w:ascii="仿宋_GB2312" w:eastAsia="仿宋_GB2312" w:hAnsi="仿宋_GB2312" w:cs="Arial"/>
                <w:kern w:val="0"/>
                <w:sz w:val="24"/>
              </w:rPr>
            </w:pPr>
            <w:r>
              <w:rPr>
                <w:rFonts w:ascii="仿宋_GB2312" w:eastAsia="仿宋_GB2312" w:hAnsi="仿宋_GB2312" w:cs="Arial"/>
                <w:kern w:val="0"/>
                <w:sz w:val="24"/>
              </w:rPr>
              <w:t>5</w:t>
            </w:r>
          </w:p>
        </w:tc>
        <w:tc>
          <w:tcPr>
            <w:tcW w:w="1129" w:type="dxa"/>
            <w:tcBorders>
              <w:top w:val="nil"/>
              <w:left w:val="nil"/>
              <w:bottom w:val="single" w:sz="4" w:space="0" w:color="auto"/>
              <w:right w:val="single" w:sz="4" w:space="0" w:color="auto"/>
            </w:tcBorders>
            <w:shd w:val="clear" w:color="auto" w:fill="auto"/>
            <w:noWrap/>
            <w:vAlign w:val="center"/>
          </w:tcPr>
          <w:p w14:paraId="1D9F8485" w14:textId="6CAB66A0" w:rsidR="00B60637" w:rsidRPr="0062232F" w:rsidRDefault="00B60637" w:rsidP="00561B95">
            <w:pPr>
              <w:widowControl/>
              <w:jc w:val="center"/>
              <w:rPr>
                <w:rFonts w:ascii="仿宋_GB2312" w:eastAsia="仿宋_GB2312" w:hAnsi="仿宋_GB2312" w:cs="Arial"/>
                <w:kern w:val="0"/>
                <w:sz w:val="24"/>
              </w:rPr>
            </w:pPr>
            <w:r>
              <w:rPr>
                <w:rFonts w:ascii="仿宋_GB2312" w:eastAsia="仿宋_GB2312" w:hAnsi="仿宋_GB2312" w:cs="Arial" w:hint="eastAsia"/>
                <w:kern w:val="0"/>
                <w:sz w:val="24"/>
              </w:rPr>
              <w:t>1</w:t>
            </w:r>
          </w:p>
        </w:tc>
      </w:tr>
      <w:tr w:rsidR="003D54D7" w:rsidRPr="0062232F" w14:paraId="2BDBDF91" w14:textId="77777777" w:rsidTr="003D54D7">
        <w:trPr>
          <w:trHeight w:val="640"/>
        </w:trPr>
        <w:tc>
          <w:tcPr>
            <w:tcW w:w="2263" w:type="dxa"/>
            <w:vMerge/>
            <w:tcBorders>
              <w:top w:val="nil"/>
              <w:left w:val="single" w:sz="4" w:space="0" w:color="auto"/>
              <w:bottom w:val="single" w:sz="4" w:space="0" w:color="auto"/>
              <w:right w:val="single" w:sz="4" w:space="0" w:color="auto"/>
            </w:tcBorders>
            <w:vAlign w:val="center"/>
            <w:hideMark/>
          </w:tcPr>
          <w:p w14:paraId="72217DBF" w14:textId="77777777" w:rsidR="00B60637" w:rsidRPr="0062232F" w:rsidRDefault="00B60637" w:rsidP="0086197C">
            <w:pPr>
              <w:widowControl/>
              <w:jc w:val="left"/>
              <w:rPr>
                <w:rFonts w:ascii="仿宋_GB2312" w:eastAsia="仿宋_GB2312" w:hAnsi="仿宋_GB2312" w:cs="Arial"/>
                <w:kern w:val="0"/>
                <w:sz w:val="24"/>
              </w:rPr>
            </w:pP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09E20F30" w14:textId="77777777" w:rsidR="00B60637" w:rsidRPr="0062232F" w:rsidRDefault="00B60637" w:rsidP="00561B95">
            <w:pPr>
              <w:widowControl/>
              <w:jc w:val="left"/>
              <w:rPr>
                <w:rFonts w:ascii="仿宋_GB2312" w:eastAsia="仿宋_GB2312" w:hAnsi="仿宋_GB2312" w:cs="Arial"/>
                <w:kern w:val="0"/>
                <w:sz w:val="24"/>
              </w:rPr>
            </w:pPr>
            <w:r w:rsidRPr="0062232F">
              <w:rPr>
                <w:rFonts w:ascii="仿宋_GB2312" w:eastAsia="仿宋_GB2312" w:hAnsi="仿宋_GB2312" w:cs="Arial" w:hint="eastAsia"/>
                <w:kern w:val="0"/>
                <w:sz w:val="24"/>
              </w:rPr>
              <w:t>公共事业管理（卫生事业管理方向）</w:t>
            </w:r>
          </w:p>
        </w:tc>
        <w:tc>
          <w:tcPr>
            <w:tcW w:w="708" w:type="dxa"/>
            <w:tcBorders>
              <w:top w:val="nil"/>
              <w:left w:val="nil"/>
              <w:bottom w:val="single" w:sz="4" w:space="0" w:color="auto"/>
              <w:right w:val="single" w:sz="4" w:space="0" w:color="auto"/>
            </w:tcBorders>
            <w:shd w:val="clear" w:color="auto" w:fill="auto"/>
            <w:vAlign w:val="center"/>
            <w:hideMark/>
          </w:tcPr>
          <w:p w14:paraId="406D4F39" w14:textId="77777777" w:rsidR="00B60637" w:rsidRPr="0062232F" w:rsidRDefault="00B60637" w:rsidP="00561B95">
            <w:pPr>
              <w:widowControl/>
              <w:jc w:val="center"/>
              <w:rPr>
                <w:rFonts w:ascii="仿宋_GB2312" w:eastAsia="仿宋_GB2312" w:hAnsi="仿宋_GB2312" w:cs="Arial"/>
                <w:kern w:val="0"/>
                <w:sz w:val="24"/>
              </w:rPr>
            </w:pPr>
            <w:r w:rsidRPr="0062232F">
              <w:rPr>
                <w:rFonts w:ascii="仿宋_GB2312" w:eastAsia="仿宋_GB2312" w:hAnsi="仿宋_GB2312" w:cs="Arial" w:hint="eastAsia"/>
                <w:kern w:val="0"/>
                <w:sz w:val="24"/>
              </w:rPr>
              <w:t>4</w:t>
            </w:r>
          </w:p>
        </w:tc>
        <w:tc>
          <w:tcPr>
            <w:tcW w:w="1134" w:type="dxa"/>
            <w:tcBorders>
              <w:top w:val="nil"/>
              <w:left w:val="nil"/>
              <w:bottom w:val="single" w:sz="4" w:space="0" w:color="auto"/>
              <w:right w:val="single" w:sz="4" w:space="0" w:color="auto"/>
            </w:tcBorders>
            <w:shd w:val="clear" w:color="auto" w:fill="auto"/>
            <w:noWrap/>
            <w:vAlign w:val="center"/>
          </w:tcPr>
          <w:p w14:paraId="3C850CAF" w14:textId="67A7834A" w:rsidR="00B60637" w:rsidRPr="0062232F" w:rsidRDefault="00391133" w:rsidP="00561B95">
            <w:pPr>
              <w:widowControl/>
              <w:jc w:val="center"/>
              <w:rPr>
                <w:rFonts w:ascii="仿宋_GB2312" w:eastAsia="仿宋_GB2312" w:hAnsi="仿宋_GB2312" w:cs="Arial"/>
                <w:kern w:val="0"/>
                <w:sz w:val="24"/>
              </w:rPr>
            </w:pPr>
            <w:r>
              <w:rPr>
                <w:rFonts w:ascii="仿宋_GB2312" w:eastAsia="仿宋_GB2312" w:hAnsi="仿宋_GB2312" w:cs="Arial"/>
                <w:kern w:val="0"/>
                <w:sz w:val="24"/>
              </w:rPr>
              <w:t>60</w:t>
            </w:r>
          </w:p>
        </w:tc>
        <w:tc>
          <w:tcPr>
            <w:tcW w:w="1134" w:type="dxa"/>
            <w:tcBorders>
              <w:top w:val="nil"/>
              <w:left w:val="nil"/>
              <w:bottom w:val="single" w:sz="4" w:space="0" w:color="auto"/>
              <w:right w:val="single" w:sz="4" w:space="0" w:color="auto"/>
            </w:tcBorders>
            <w:shd w:val="clear" w:color="auto" w:fill="auto"/>
            <w:noWrap/>
            <w:vAlign w:val="center"/>
          </w:tcPr>
          <w:p w14:paraId="57445A48" w14:textId="51381682" w:rsidR="00B60637" w:rsidRPr="0062232F" w:rsidRDefault="00391133" w:rsidP="00561B95">
            <w:pPr>
              <w:widowControl/>
              <w:jc w:val="center"/>
              <w:rPr>
                <w:rFonts w:ascii="仿宋_GB2312" w:eastAsia="仿宋_GB2312" w:hAnsi="仿宋_GB2312" w:cs="Arial"/>
                <w:kern w:val="0"/>
                <w:sz w:val="24"/>
              </w:rPr>
            </w:pPr>
            <w:r>
              <w:rPr>
                <w:rFonts w:ascii="仿宋_GB2312" w:eastAsia="仿宋_GB2312" w:hAnsi="仿宋_GB2312" w:cs="Arial"/>
                <w:kern w:val="0"/>
                <w:sz w:val="24"/>
              </w:rPr>
              <w:t>6</w:t>
            </w:r>
          </w:p>
        </w:tc>
        <w:tc>
          <w:tcPr>
            <w:tcW w:w="1129" w:type="dxa"/>
            <w:tcBorders>
              <w:top w:val="nil"/>
              <w:left w:val="nil"/>
              <w:bottom w:val="single" w:sz="4" w:space="0" w:color="auto"/>
              <w:right w:val="single" w:sz="4" w:space="0" w:color="auto"/>
            </w:tcBorders>
            <w:shd w:val="clear" w:color="auto" w:fill="auto"/>
            <w:noWrap/>
            <w:vAlign w:val="center"/>
          </w:tcPr>
          <w:p w14:paraId="74486BA6" w14:textId="5BB8ED91" w:rsidR="00B60637" w:rsidRPr="0062232F" w:rsidRDefault="00391133" w:rsidP="00561B95">
            <w:pPr>
              <w:widowControl/>
              <w:jc w:val="center"/>
              <w:rPr>
                <w:rFonts w:ascii="仿宋_GB2312" w:eastAsia="仿宋_GB2312" w:hAnsi="仿宋_GB2312" w:cs="Arial"/>
                <w:kern w:val="0"/>
                <w:sz w:val="24"/>
              </w:rPr>
            </w:pPr>
            <w:r>
              <w:rPr>
                <w:rFonts w:ascii="仿宋_GB2312" w:eastAsia="仿宋_GB2312" w:hAnsi="仿宋_GB2312" w:cs="Arial"/>
                <w:kern w:val="0"/>
                <w:sz w:val="24"/>
              </w:rPr>
              <w:t>0</w:t>
            </w:r>
          </w:p>
        </w:tc>
      </w:tr>
      <w:tr w:rsidR="00B45CDA" w:rsidRPr="0062232F" w14:paraId="69ABFDFF" w14:textId="77777777" w:rsidTr="003D54D7">
        <w:trPr>
          <w:trHeight w:val="640"/>
        </w:trPr>
        <w:tc>
          <w:tcPr>
            <w:tcW w:w="2263" w:type="dxa"/>
            <w:vMerge w:val="restart"/>
            <w:tcBorders>
              <w:top w:val="single" w:sz="4" w:space="0" w:color="auto"/>
              <w:left w:val="single" w:sz="4" w:space="0" w:color="auto"/>
              <w:right w:val="single" w:sz="4" w:space="0" w:color="auto"/>
            </w:tcBorders>
            <w:shd w:val="clear" w:color="auto" w:fill="auto"/>
            <w:noWrap/>
            <w:vAlign w:val="center"/>
            <w:hideMark/>
          </w:tcPr>
          <w:p w14:paraId="2D1C8C0D" w14:textId="77777777" w:rsidR="00B45CDA" w:rsidRPr="0062232F" w:rsidRDefault="00B45CDA" w:rsidP="0086197C">
            <w:pPr>
              <w:widowControl/>
              <w:jc w:val="left"/>
              <w:rPr>
                <w:rFonts w:ascii="仿宋_GB2312" w:eastAsia="仿宋_GB2312" w:hAnsi="仿宋_GB2312" w:cs="Arial"/>
                <w:kern w:val="0"/>
                <w:sz w:val="24"/>
              </w:rPr>
            </w:pPr>
            <w:r w:rsidRPr="0062232F">
              <w:rPr>
                <w:rFonts w:ascii="仿宋_GB2312" w:eastAsia="仿宋_GB2312" w:hAnsi="仿宋_GB2312" w:cs="Arial" w:hint="eastAsia"/>
                <w:kern w:val="0"/>
                <w:sz w:val="24"/>
              </w:rPr>
              <w:t>人文社会科学学院</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3B35A86A" w14:textId="77777777" w:rsidR="00B45CDA" w:rsidRPr="0062232F" w:rsidRDefault="00B45CDA" w:rsidP="00561B95">
            <w:pPr>
              <w:widowControl/>
              <w:jc w:val="left"/>
              <w:rPr>
                <w:rFonts w:ascii="仿宋_GB2312" w:eastAsia="仿宋_GB2312" w:hAnsi="仿宋_GB2312" w:cs="Arial"/>
                <w:kern w:val="0"/>
                <w:sz w:val="24"/>
              </w:rPr>
            </w:pPr>
            <w:r w:rsidRPr="0062232F">
              <w:rPr>
                <w:rFonts w:ascii="仿宋_GB2312" w:eastAsia="仿宋_GB2312" w:hAnsi="仿宋_GB2312" w:cs="Arial" w:hint="eastAsia"/>
                <w:kern w:val="0"/>
                <w:sz w:val="24"/>
              </w:rPr>
              <w:t>公共事业管理（社会医疗保障方向）</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48AAE3F" w14:textId="77777777" w:rsidR="00B45CDA" w:rsidRPr="0062232F" w:rsidRDefault="00B45CDA" w:rsidP="00561B95">
            <w:pPr>
              <w:widowControl/>
              <w:jc w:val="center"/>
              <w:rPr>
                <w:rFonts w:ascii="仿宋_GB2312" w:eastAsia="仿宋_GB2312" w:hAnsi="仿宋_GB2312" w:cs="Arial"/>
                <w:kern w:val="0"/>
                <w:sz w:val="24"/>
              </w:rPr>
            </w:pPr>
            <w:r w:rsidRPr="0062232F">
              <w:rPr>
                <w:rFonts w:ascii="仿宋_GB2312" w:eastAsia="仿宋_GB2312" w:hAnsi="仿宋_GB2312" w:cs="Arial" w:hint="eastAsia"/>
                <w:kern w:val="0"/>
                <w:sz w:val="24"/>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74B6228" w14:textId="08BF6500" w:rsidR="00B45CDA" w:rsidRPr="0062232F" w:rsidRDefault="00B45CDA" w:rsidP="00561B95">
            <w:pPr>
              <w:widowControl/>
              <w:jc w:val="center"/>
              <w:rPr>
                <w:rFonts w:ascii="仿宋_GB2312" w:eastAsia="仿宋_GB2312" w:hAnsi="仿宋_GB2312" w:cs="Arial"/>
                <w:kern w:val="0"/>
                <w:sz w:val="24"/>
              </w:rPr>
            </w:pPr>
            <w:r>
              <w:rPr>
                <w:rFonts w:ascii="仿宋_GB2312" w:eastAsia="仿宋_GB2312" w:hAnsi="仿宋_GB2312" w:cs="Arial"/>
                <w:kern w:val="0"/>
                <w:sz w:val="24"/>
              </w:rPr>
              <w:t>48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2016603" w14:textId="57EBF094" w:rsidR="00B45CDA" w:rsidRPr="0062232F" w:rsidRDefault="00B45CDA" w:rsidP="00561B95">
            <w:pPr>
              <w:widowControl/>
              <w:jc w:val="center"/>
              <w:rPr>
                <w:rFonts w:ascii="仿宋_GB2312" w:eastAsia="仿宋_GB2312" w:hAnsi="仿宋_GB2312" w:cs="Arial"/>
                <w:kern w:val="0"/>
                <w:sz w:val="24"/>
              </w:rPr>
            </w:pPr>
            <w:r>
              <w:rPr>
                <w:rFonts w:ascii="仿宋_GB2312" w:eastAsia="仿宋_GB2312" w:hAnsi="仿宋_GB2312" w:cs="Arial"/>
                <w:kern w:val="0"/>
                <w:sz w:val="24"/>
              </w:rPr>
              <w:t>4</w:t>
            </w:r>
          </w:p>
        </w:tc>
        <w:tc>
          <w:tcPr>
            <w:tcW w:w="1129" w:type="dxa"/>
            <w:tcBorders>
              <w:top w:val="single" w:sz="4" w:space="0" w:color="auto"/>
              <w:left w:val="nil"/>
              <w:bottom w:val="single" w:sz="4" w:space="0" w:color="auto"/>
              <w:right w:val="single" w:sz="4" w:space="0" w:color="auto"/>
            </w:tcBorders>
            <w:shd w:val="clear" w:color="auto" w:fill="auto"/>
            <w:noWrap/>
            <w:vAlign w:val="center"/>
          </w:tcPr>
          <w:p w14:paraId="5AB32D85" w14:textId="73203DED" w:rsidR="00B45CDA" w:rsidRPr="0062232F" w:rsidRDefault="00B45CDA" w:rsidP="00561B95">
            <w:pPr>
              <w:widowControl/>
              <w:jc w:val="center"/>
              <w:rPr>
                <w:rFonts w:ascii="仿宋_GB2312" w:eastAsia="仿宋_GB2312" w:hAnsi="仿宋_GB2312" w:cs="Arial"/>
                <w:kern w:val="0"/>
                <w:sz w:val="24"/>
              </w:rPr>
            </w:pPr>
            <w:r>
              <w:rPr>
                <w:rFonts w:ascii="仿宋_GB2312" w:eastAsia="仿宋_GB2312" w:hAnsi="仿宋_GB2312" w:cs="Arial"/>
                <w:kern w:val="0"/>
                <w:sz w:val="24"/>
              </w:rPr>
              <w:t>2</w:t>
            </w:r>
          </w:p>
        </w:tc>
      </w:tr>
      <w:tr w:rsidR="00B45CDA" w:rsidRPr="0062232F" w14:paraId="2346CEBC" w14:textId="77777777" w:rsidTr="003D54D7">
        <w:trPr>
          <w:trHeight w:val="320"/>
        </w:trPr>
        <w:tc>
          <w:tcPr>
            <w:tcW w:w="2263" w:type="dxa"/>
            <w:vMerge/>
            <w:tcBorders>
              <w:left w:val="single" w:sz="4" w:space="0" w:color="auto"/>
              <w:right w:val="single" w:sz="4" w:space="0" w:color="auto"/>
            </w:tcBorders>
            <w:vAlign w:val="center"/>
            <w:hideMark/>
          </w:tcPr>
          <w:p w14:paraId="063C1760" w14:textId="77777777" w:rsidR="00B45CDA" w:rsidRPr="0062232F" w:rsidRDefault="00B45CDA" w:rsidP="0086197C">
            <w:pPr>
              <w:widowControl/>
              <w:jc w:val="left"/>
              <w:rPr>
                <w:rFonts w:ascii="仿宋_GB2312" w:eastAsia="仿宋_GB2312" w:hAnsi="仿宋_GB2312" w:cs="Arial"/>
                <w:kern w:val="0"/>
                <w:sz w:val="24"/>
              </w:rPr>
            </w:pP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4A597B64" w14:textId="77777777" w:rsidR="00B45CDA" w:rsidRPr="0062232F" w:rsidRDefault="00B45CDA" w:rsidP="00561B95">
            <w:pPr>
              <w:widowControl/>
              <w:jc w:val="left"/>
              <w:rPr>
                <w:rFonts w:ascii="仿宋_GB2312" w:eastAsia="仿宋_GB2312" w:hAnsi="仿宋_GB2312" w:cs="Arial"/>
                <w:kern w:val="0"/>
                <w:sz w:val="24"/>
              </w:rPr>
            </w:pPr>
            <w:r w:rsidRPr="0062232F">
              <w:rPr>
                <w:rFonts w:ascii="仿宋_GB2312" w:eastAsia="仿宋_GB2312" w:hAnsi="仿宋_GB2312" w:cs="Arial" w:hint="eastAsia"/>
                <w:kern w:val="0"/>
                <w:sz w:val="24"/>
              </w:rPr>
              <w:t>社会工作</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5DF8A09" w14:textId="77777777" w:rsidR="00B45CDA" w:rsidRPr="0062232F" w:rsidRDefault="00B45CDA" w:rsidP="00561B95">
            <w:pPr>
              <w:widowControl/>
              <w:jc w:val="center"/>
              <w:rPr>
                <w:rFonts w:ascii="仿宋_GB2312" w:eastAsia="仿宋_GB2312" w:hAnsi="仿宋_GB2312" w:cs="Arial"/>
                <w:kern w:val="0"/>
                <w:sz w:val="24"/>
              </w:rPr>
            </w:pPr>
            <w:r w:rsidRPr="0062232F">
              <w:rPr>
                <w:rFonts w:ascii="仿宋_GB2312" w:eastAsia="仿宋_GB2312" w:hAnsi="仿宋_GB2312" w:cs="Arial" w:hint="eastAsia"/>
                <w:kern w:val="0"/>
                <w:sz w:val="24"/>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BBF6BE3" w14:textId="7000F8D7" w:rsidR="00B45CDA" w:rsidRPr="0062232F" w:rsidRDefault="00B45CDA" w:rsidP="00561B95">
            <w:pPr>
              <w:widowControl/>
              <w:jc w:val="center"/>
              <w:rPr>
                <w:rFonts w:ascii="仿宋_GB2312" w:eastAsia="仿宋_GB2312" w:hAnsi="仿宋_GB2312" w:cs="Arial"/>
                <w:kern w:val="0"/>
                <w:sz w:val="24"/>
              </w:rPr>
            </w:pPr>
            <w:r>
              <w:rPr>
                <w:rFonts w:ascii="仿宋_GB2312" w:eastAsia="仿宋_GB2312" w:hAnsi="仿宋_GB2312" w:cs="Arial"/>
                <w:kern w:val="0"/>
                <w:sz w:val="24"/>
              </w:rPr>
              <w:t>114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99ABD88" w14:textId="232A126B" w:rsidR="00B45CDA" w:rsidRPr="0062232F" w:rsidRDefault="00B45CDA" w:rsidP="00561B95">
            <w:pPr>
              <w:widowControl/>
              <w:jc w:val="center"/>
              <w:rPr>
                <w:rFonts w:ascii="仿宋_GB2312" w:eastAsia="仿宋_GB2312" w:hAnsi="仿宋_GB2312" w:cs="Arial"/>
                <w:kern w:val="0"/>
                <w:sz w:val="24"/>
              </w:rPr>
            </w:pPr>
            <w:r>
              <w:rPr>
                <w:rFonts w:ascii="仿宋_GB2312" w:eastAsia="仿宋_GB2312" w:hAnsi="仿宋_GB2312" w:cs="Arial" w:hint="eastAsia"/>
                <w:kern w:val="0"/>
                <w:sz w:val="24"/>
              </w:rPr>
              <w:t>1</w:t>
            </w:r>
            <w:r>
              <w:rPr>
                <w:rFonts w:ascii="仿宋_GB2312" w:eastAsia="仿宋_GB2312" w:hAnsi="仿宋_GB2312" w:cs="Arial"/>
                <w:kern w:val="0"/>
                <w:sz w:val="24"/>
              </w:rPr>
              <w:t>1</w:t>
            </w:r>
          </w:p>
        </w:tc>
        <w:tc>
          <w:tcPr>
            <w:tcW w:w="1129" w:type="dxa"/>
            <w:tcBorders>
              <w:top w:val="single" w:sz="4" w:space="0" w:color="auto"/>
              <w:left w:val="nil"/>
              <w:bottom w:val="single" w:sz="4" w:space="0" w:color="auto"/>
              <w:right w:val="single" w:sz="4" w:space="0" w:color="auto"/>
            </w:tcBorders>
            <w:shd w:val="clear" w:color="auto" w:fill="auto"/>
            <w:noWrap/>
            <w:vAlign w:val="center"/>
          </w:tcPr>
          <w:p w14:paraId="1065CA9F" w14:textId="5E74B21B" w:rsidR="00B45CDA" w:rsidRPr="0062232F" w:rsidRDefault="00B45CDA" w:rsidP="00561B95">
            <w:pPr>
              <w:widowControl/>
              <w:jc w:val="center"/>
              <w:rPr>
                <w:rFonts w:ascii="仿宋_GB2312" w:eastAsia="仿宋_GB2312" w:hAnsi="仿宋_GB2312" w:cs="Arial"/>
                <w:kern w:val="0"/>
                <w:sz w:val="24"/>
              </w:rPr>
            </w:pPr>
            <w:r>
              <w:rPr>
                <w:rFonts w:ascii="仿宋_GB2312" w:eastAsia="仿宋_GB2312" w:hAnsi="仿宋_GB2312" w:cs="Arial"/>
                <w:kern w:val="0"/>
                <w:sz w:val="24"/>
              </w:rPr>
              <w:t>6</w:t>
            </w:r>
          </w:p>
        </w:tc>
      </w:tr>
      <w:tr w:rsidR="00B45CDA" w:rsidRPr="0062232F" w14:paraId="23DADD1D" w14:textId="77777777" w:rsidTr="003641F7">
        <w:trPr>
          <w:trHeight w:val="320"/>
        </w:trPr>
        <w:tc>
          <w:tcPr>
            <w:tcW w:w="2263" w:type="dxa"/>
            <w:vMerge/>
            <w:tcBorders>
              <w:left w:val="single" w:sz="4" w:space="0" w:color="auto"/>
              <w:right w:val="single" w:sz="4" w:space="0" w:color="auto"/>
            </w:tcBorders>
            <w:vAlign w:val="center"/>
          </w:tcPr>
          <w:p w14:paraId="639747DE" w14:textId="77777777" w:rsidR="00B45CDA" w:rsidRPr="0062232F" w:rsidRDefault="00B45CDA" w:rsidP="0086197C">
            <w:pPr>
              <w:widowControl/>
              <w:jc w:val="left"/>
              <w:rPr>
                <w:rFonts w:ascii="仿宋_GB2312" w:eastAsia="仿宋_GB2312" w:hAnsi="仿宋_GB2312" w:cs="Arial"/>
                <w:kern w:val="0"/>
                <w:sz w:val="24"/>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3DACF507" w14:textId="56E30216" w:rsidR="00B45CDA" w:rsidRPr="0062232F" w:rsidRDefault="00B45CDA" w:rsidP="00561B95">
            <w:pPr>
              <w:widowControl/>
              <w:jc w:val="left"/>
              <w:rPr>
                <w:rFonts w:ascii="仿宋_GB2312" w:eastAsia="仿宋_GB2312" w:hAnsi="仿宋_GB2312" w:cs="Arial"/>
                <w:kern w:val="0"/>
                <w:sz w:val="24"/>
              </w:rPr>
            </w:pPr>
            <w:r>
              <w:rPr>
                <w:rFonts w:ascii="仿宋_GB2312" w:eastAsia="仿宋_GB2312" w:hAnsi="仿宋_GB2312" w:cs="Arial" w:hint="eastAsia"/>
                <w:kern w:val="0"/>
                <w:sz w:val="24"/>
              </w:rPr>
              <w:t>养老服务管理</w:t>
            </w:r>
          </w:p>
        </w:tc>
        <w:tc>
          <w:tcPr>
            <w:tcW w:w="708" w:type="dxa"/>
            <w:tcBorders>
              <w:top w:val="single" w:sz="4" w:space="0" w:color="auto"/>
              <w:left w:val="nil"/>
              <w:bottom w:val="single" w:sz="4" w:space="0" w:color="auto"/>
              <w:right w:val="single" w:sz="4" w:space="0" w:color="auto"/>
            </w:tcBorders>
            <w:shd w:val="clear" w:color="auto" w:fill="auto"/>
            <w:vAlign w:val="center"/>
          </w:tcPr>
          <w:p w14:paraId="2F40DE2B" w14:textId="5DD3FBB5" w:rsidR="00B45CDA" w:rsidRPr="0062232F" w:rsidRDefault="00B45CDA" w:rsidP="00561B95">
            <w:pPr>
              <w:widowControl/>
              <w:jc w:val="center"/>
              <w:rPr>
                <w:rFonts w:ascii="仿宋_GB2312" w:eastAsia="仿宋_GB2312" w:hAnsi="仿宋_GB2312" w:cs="Arial"/>
                <w:kern w:val="0"/>
                <w:sz w:val="24"/>
              </w:rPr>
            </w:pPr>
            <w:r>
              <w:rPr>
                <w:rFonts w:ascii="仿宋_GB2312" w:eastAsia="仿宋_GB2312" w:hAnsi="仿宋_GB2312" w:cs="Arial" w:hint="eastAsia"/>
                <w:kern w:val="0"/>
                <w:sz w:val="24"/>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697DC2E" w14:textId="598BA7A7" w:rsidR="00B45CDA" w:rsidRDefault="00B45CDA" w:rsidP="00561B95">
            <w:pPr>
              <w:widowControl/>
              <w:jc w:val="center"/>
              <w:rPr>
                <w:rFonts w:ascii="仿宋_GB2312" w:eastAsia="仿宋_GB2312" w:hAnsi="仿宋_GB2312" w:cs="Arial"/>
                <w:kern w:val="0"/>
                <w:sz w:val="24"/>
              </w:rPr>
            </w:pPr>
            <w:r>
              <w:rPr>
                <w:rFonts w:ascii="仿宋_GB2312" w:eastAsia="仿宋_GB2312" w:hAnsi="仿宋_GB2312" w:cs="Arial"/>
                <w:kern w:val="0"/>
                <w:sz w:val="24"/>
              </w:rPr>
              <w:t>53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AE6B244" w14:textId="1C248898" w:rsidR="00B45CDA" w:rsidRPr="0062232F" w:rsidRDefault="00B45CDA" w:rsidP="00561B95">
            <w:pPr>
              <w:widowControl/>
              <w:jc w:val="center"/>
              <w:rPr>
                <w:rFonts w:ascii="仿宋_GB2312" w:eastAsia="仿宋_GB2312" w:hAnsi="仿宋_GB2312" w:cs="Arial"/>
                <w:kern w:val="0"/>
                <w:sz w:val="24"/>
              </w:rPr>
            </w:pPr>
            <w:r>
              <w:rPr>
                <w:rFonts w:ascii="仿宋_GB2312" w:eastAsia="仿宋_GB2312" w:hAnsi="仿宋_GB2312" w:cs="Arial"/>
                <w:kern w:val="0"/>
                <w:sz w:val="24"/>
              </w:rPr>
              <w:t>5</w:t>
            </w:r>
          </w:p>
        </w:tc>
        <w:tc>
          <w:tcPr>
            <w:tcW w:w="1129" w:type="dxa"/>
            <w:tcBorders>
              <w:top w:val="single" w:sz="4" w:space="0" w:color="auto"/>
              <w:left w:val="nil"/>
              <w:bottom w:val="single" w:sz="4" w:space="0" w:color="auto"/>
              <w:right w:val="single" w:sz="4" w:space="0" w:color="auto"/>
            </w:tcBorders>
            <w:shd w:val="clear" w:color="auto" w:fill="auto"/>
            <w:noWrap/>
            <w:vAlign w:val="center"/>
          </w:tcPr>
          <w:p w14:paraId="2F51C793" w14:textId="480C0C7F" w:rsidR="00B45CDA" w:rsidRPr="0062232F" w:rsidRDefault="00B45CDA" w:rsidP="00561B95">
            <w:pPr>
              <w:widowControl/>
              <w:jc w:val="center"/>
              <w:rPr>
                <w:rFonts w:ascii="仿宋_GB2312" w:eastAsia="仿宋_GB2312" w:hAnsi="仿宋_GB2312" w:cs="Arial"/>
                <w:kern w:val="0"/>
                <w:sz w:val="24"/>
              </w:rPr>
            </w:pPr>
            <w:r>
              <w:rPr>
                <w:rFonts w:ascii="仿宋_GB2312" w:eastAsia="仿宋_GB2312" w:hAnsi="仿宋_GB2312" w:cs="Arial"/>
                <w:kern w:val="0"/>
                <w:sz w:val="24"/>
              </w:rPr>
              <w:t>0</w:t>
            </w:r>
          </w:p>
        </w:tc>
      </w:tr>
      <w:tr w:rsidR="00B45CDA" w:rsidRPr="0062232F" w14:paraId="4CA38E16" w14:textId="77777777" w:rsidTr="003D54D7">
        <w:trPr>
          <w:trHeight w:val="320"/>
        </w:trPr>
        <w:tc>
          <w:tcPr>
            <w:tcW w:w="2263" w:type="dxa"/>
            <w:vMerge/>
            <w:tcBorders>
              <w:left w:val="single" w:sz="4" w:space="0" w:color="auto"/>
              <w:bottom w:val="single" w:sz="4" w:space="0" w:color="auto"/>
              <w:right w:val="single" w:sz="4" w:space="0" w:color="auto"/>
            </w:tcBorders>
            <w:vAlign w:val="center"/>
          </w:tcPr>
          <w:p w14:paraId="40AAF88E" w14:textId="77777777" w:rsidR="00B45CDA" w:rsidRPr="0062232F" w:rsidRDefault="00B45CDA" w:rsidP="0086197C">
            <w:pPr>
              <w:widowControl/>
              <w:jc w:val="left"/>
              <w:rPr>
                <w:rFonts w:ascii="仿宋_GB2312" w:eastAsia="仿宋_GB2312" w:hAnsi="仿宋_GB2312" w:cs="Arial"/>
                <w:kern w:val="0"/>
                <w:sz w:val="24"/>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7A0E3214" w14:textId="26462061" w:rsidR="00B45CDA" w:rsidRDefault="00B45CDA" w:rsidP="00561B95">
            <w:pPr>
              <w:widowControl/>
              <w:jc w:val="left"/>
              <w:rPr>
                <w:rFonts w:ascii="仿宋_GB2312" w:eastAsia="仿宋_GB2312" w:hAnsi="仿宋_GB2312" w:cs="Arial"/>
                <w:kern w:val="0"/>
                <w:sz w:val="24"/>
              </w:rPr>
            </w:pPr>
            <w:r>
              <w:rPr>
                <w:rFonts w:ascii="仿宋_GB2312" w:eastAsia="仿宋_GB2312" w:hAnsi="仿宋_GB2312" w:cs="Arial" w:hint="eastAsia"/>
                <w:kern w:val="0"/>
                <w:sz w:val="24"/>
              </w:rPr>
              <w:t>医疗保险</w:t>
            </w:r>
          </w:p>
        </w:tc>
        <w:tc>
          <w:tcPr>
            <w:tcW w:w="708" w:type="dxa"/>
            <w:tcBorders>
              <w:top w:val="single" w:sz="4" w:space="0" w:color="auto"/>
              <w:left w:val="nil"/>
              <w:bottom w:val="single" w:sz="4" w:space="0" w:color="auto"/>
              <w:right w:val="single" w:sz="4" w:space="0" w:color="auto"/>
            </w:tcBorders>
            <w:shd w:val="clear" w:color="auto" w:fill="auto"/>
            <w:vAlign w:val="center"/>
          </w:tcPr>
          <w:p w14:paraId="0DA428F2" w14:textId="6B5500C1" w:rsidR="00B45CDA" w:rsidRDefault="00B45CDA" w:rsidP="00561B95">
            <w:pPr>
              <w:widowControl/>
              <w:jc w:val="center"/>
              <w:rPr>
                <w:rFonts w:ascii="仿宋_GB2312" w:eastAsia="仿宋_GB2312" w:hAnsi="仿宋_GB2312" w:cs="Arial"/>
                <w:kern w:val="0"/>
                <w:sz w:val="24"/>
              </w:rPr>
            </w:pPr>
            <w:r>
              <w:rPr>
                <w:rFonts w:ascii="仿宋_GB2312" w:eastAsia="仿宋_GB2312" w:hAnsi="仿宋_GB2312" w:cs="Arial" w:hint="eastAsia"/>
                <w:kern w:val="0"/>
                <w:sz w:val="24"/>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DC3932B" w14:textId="343EE90B" w:rsidR="00B45CDA" w:rsidRDefault="00B45CDA" w:rsidP="00561B95">
            <w:pPr>
              <w:widowControl/>
              <w:jc w:val="center"/>
              <w:rPr>
                <w:rFonts w:ascii="仿宋_GB2312" w:eastAsia="仿宋_GB2312" w:hAnsi="仿宋_GB2312" w:cs="Arial"/>
                <w:kern w:val="0"/>
                <w:sz w:val="24"/>
              </w:rPr>
            </w:pPr>
            <w:r>
              <w:rPr>
                <w:rFonts w:ascii="仿宋_GB2312" w:eastAsia="仿宋_GB2312" w:hAnsi="仿宋_GB2312" w:cs="Arial" w:hint="eastAsia"/>
                <w:kern w:val="0"/>
                <w:sz w:val="24"/>
              </w:rPr>
              <w:t>5</w:t>
            </w:r>
            <w:r>
              <w:rPr>
                <w:rFonts w:ascii="仿宋_GB2312" w:eastAsia="仿宋_GB2312" w:hAnsi="仿宋_GB2312" w:cs="Arial"/>
                <w:kern w:val="0"/>
                <w:sz w:val="24"/>
              </w:rPr>
              <w:t>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2F1CEDD" w14:textId="6C7F1493" w:rsidR="00B45CDA" w:rsidRDefault="00B45CDA" w:rsidP="00561B95">
            <w:pPr>
              <w:widowControl/>
              <w:jc w:val="center"/>
              <w:rPr>
                <w:rFonts w:ascii="仿宋_GB2312" w:eastAsia="仿宋_GB2312" w:hAnsi="仿宋_GB2312" w:cs="Arial"/>
                <w:kern w:val="0"/>
                <w:sz w:val="24"/>
              </w:rPr>
            </w:pPr>
            <w:r>
              <w:rPr>
                <w:rFonts w:ascii="仿宋_GB2312" w:eastAsia="仿宋_GB2312" w:hAnsi="仿宋_GB2312" w:cs="Arial" w:hint="eastAsia"/>
                <w:kern w:val="0"/>
                <w:sz w:val="24"/>
              </w:rPr>
              <w:t>5</w:t>
            </w:r>
          </w:p>
        </w:tc>
        <w:tc>
          <w:tcPr>
            <w:tcW w:w="1129" w:type="dxa"/>
            <w:tcBorders>
              <w:top w:val="single" w:sz="4" w:space="0" w:color="auto"/>
              <w:left w:val="nil"/>
              <w:bottom w:val="single" w:sz="4" w:space="0" w:color="auto"/>
              <w:right w:val="single" w:sz="4" w:space="0" w:color="auto"/>
            </w:tcBorders>
            <w:shd w:val="clear" w:color="auto" w:fill="auto"/>
            <w:noWrap/>
            <w:vAlign w:val="center"/>
          </w:tcPr>
          <w:p w14:paraId="11999987" w14:textId="6245337A" w:rsidR="00B45CDA" w:rsidRDefault="00B45CDA" w:rsidP="00561B95">
            <w:pPr>
              <w:widowControl/>
              <w:jc w:val="center"/>
              <w:rPr>
                <w:rFonts w:ascii="仿宋_GB2312" w:eastAsia="仿宋_GB2312" w:hAnsi="仿宋_GB2312" w:cs="Arial"/>
                <w:kern w:val="0"/>
                <w:sz w:val="24"/>
              </w:rPr>
            </w:pPr>
            <w:r>
              <w:rPr>
                <w:rFonts w:ascii="仿宋_GB2312" w:eastAsia="仿宋_GB2312" w:hAnsi="仿宋_GB2312" w:cs="Arial" w:hint="eastAsia"/>
                <w:kern w:val="0"/>
                <w:sz w:val="24"/>
              </w:rPr>
              <w:t>3</w:t>
            </w:r>
          </w:p>
        </w:tc>
      </w:tr>
      <w:tr w:rsidR="003D54D7" w:rsidRPr="0062232F" w14:paraId="464B1BFC" w14:textId="77777777" w:rsidTr="003D54D7">
        <w:trPr>
          <w:trHeight w:val="413"/>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5C37B" w14:textId="0D3D1289" w:rsidR="00B60637" w:rsidRPr="0062232F" w:rsidRDefault="00B60637" w:rsidP="0086197C">
            <w:pPr>
              <w:widowControl/>
              <w:jc w:val="left"/>
              <w:rPr>
                <w:rFonts w:ascii="仿宋_GB2312" w:eastAsia="仿宋_GB2312" w:hAnsi="仿宋_GB2312" w:cs="Arial"/>
                <w:kern w:val="0"/>
                <w:sz w:val="24"/>
              </w:rPr>
            </w:pPr>
            <w:r>
              <w:rPr>
                <w:rFonts w:ascii="仿宋_GB2312" w:eastAsia="仿宋_GB2312" w:hAnsi="仿宋_GB2312" w:cs="Arial" w:hint="eastAsia"/>
                <w:kern w:val="0"/>
                <w:sz w:val="24"/>
              </w:rPr>
              <w:t>体育与健康学院</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36D946F0" w14:textId="77777777" w:rsidR="00B60637" w:rsidRPr="0062232F" w:rsidRDefault="00B60637" w:rsidP="00561B95">
            <w:pPr>
              <w:widowControl/>
              <w:jc w:val="left"/>
              <w:rPr>
                <w:rFonts w:ascii="仿宋_GB2312" w:eastAsia="仿宋_GB2312" w:hAnsi="仿宋_GB2312" w:cs="Arial"/>
                <w:kern w:val="0"/>
                <w:sz w:val="24"/>
              </w:rPr>
            </w:pPr>
            <w:r w:rsidRPr="0062232F">
              <w:rPr>
                <w:rFonts w:ascii="仿宋_GB2312" w:eastAsia="仿宋_GB2312" w:hAnsi="仿宋_GB2312" w:cs="Arial" w:hint="eastAsia"/>
                <w:kern w:val="0"/>
                <w:sz w:val="24"/>
              </w:rPr>
              <w:t>运动康复</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8832567" w14:textId="77777777" w:rsidR="00B60637" w:rsidRPr="0062232F" w:rsidRDefault="00B60637" w:rsidP="00561B95">
            <w:pPr>
              <w:widowControl/>
              <w:jc w:val="center"/>
              <w:rPr>
                <w:rFonts w:ascii="仿宋_GB2312" w:eastAsia="仿宋_GB2312" w:hAnsi="仿宋_GB2312" w:cs="Arial"/>
                <w:kern w:val="0"/>
                <w:sz w:val="24"/>
              </w:rPr>
            </w:pPr>
            <w:r w:rsidRPr="0062232F">
              <w:rPr>
                <w:rFonts w:ascii="仿宋_GB2312" w:eastAsia="仿宋_GB2312" w:hAnsi="仿宋_GB2312" w:cs="Arial" w:hint="eastAsia"/>
                <w:kern w:val="0"/>
                <w:sz w:val="24"/>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A3EAD71" w14:textId="0698321D" w:rsidR="00B60637" w:rsidRPr="0062232F" w:rsidRDefault="00391133" w:rsidP="00561B95">
            <w:pPr>
              <w:widowControl/>
              <w:jc w:val="center"/>
              <w:rPr>
                <w:rFonts w:ascii="仿宋_GB2312" w:eastAsia="仿宋_GB2312" w:hAnsi="仿宋_GB2312" w:cs="Arial"/>
                <w:kern w:val="0"/>
                <w:sz w:val="24"/>
              </w:rPr>
            </w:pPr>
            <w:r>
              <w:rPr>
                <w:rFonts w:ascii="仿宋_GB2312" w:eastAsia="仿宋_GB2312" w:hAnsi="仿宋_GB2312" w:cs="Arial"/>
                <w:kern w:val="0"/>
                <w:sz w:val="24"/>
              </w:rPr>
              <w:t>54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190BDC4" w14:textId="4DE63FFD" w:rsidR="00B60637" w:rsidRPr="0062232F" w:rsidRDefault="00391133" w:rsidP="00561B95">
            <w:pPr>
              <w:widowControl/>
              <w:jc w:val="center"/>
              <w:rPr>
                <w:rFonts w:ascii="仿宋_GB2312" w:eastAsia="仿宋_GB2312" w:hAnsi="仿宋_GB2312" w:cs="Arial"/>
                <w:kern w:val="0"/>
                <w:sz w:val="24"/>
              </w:rPr>
            </w:pPr>
            <w:r>
              <w:rPr>
                <w:rFonts w:ascii="仿宋_GB2312" w:eastAsia="仿宋_GB2312" w:hAnsi="仿宋_GB2312" w:cs="Arial"/>
                <w:kern w:val="0"/>
                <w:sz w:val="24"/>
              </w:rPr>
              <w:t>5</w:t>
            </w:r>
          </w:p>
        </w:tc>
        <w:tc>
          <w:tcPr>
            <w:tcW w:w="1129" w:type="dxa"/>
            <w:tcBorders>
              <w:top w:val="single" w:sz="4" w:space="0" w:color="auto"/>
              <w:left w:val="nil"/>
              <w:bottom w:val="single" w:sz="4" w:space="0" w:color="auto"/>
              <w:right w:val="single" w:sz="4" w:space="0" w:color="auto"/>
            </w:tcBorders>
            <w:shd w:val="clear" w:color="auto" w:fill="auto"/>
            <w:noWrap/>
            <w:vAlign w:val="center"/>
          </w:tcPr>
          <w:p w14:paraId="28CCC964" w14:textId="2E5DD3D6" w:rsidR="00B60637" w:rsidRPr="0062232F" w:rsidRDefault="00391133" w:rsidP="00561B95">
            <w:pPr>
              <w:widowControl/>
              <w:jc w:val="center"/>
              <w:rPr>
                <w:rFonts w:ascii="仿宋_GB2312" w:eastAsia="仿宋_GB2312" w:hAnsi="仿宋_GB2312" w:cs="Arial"/>
                <w:kern w:val="0"/>
                <w:sz w:val="24"/>
              </w:rPr>
            </w:pPr>
            <w:r>
              <w:rPr>
                <w:rFonts w:ascii="仿宋_GB2312" w:eastAsia="仿宋_GB2312" w:hAnsi="仿宋_GB2312" w:cs="Arial"/>
                <w:kern w:val="0"/>
                <w:sz w:val="24"/>
              </w:rPr>
              <w:t>0</w:t>
            </w:r>
          </w:p>
        </w:tc>
      </w:tr>
    </w:tbl>
    <w:p w14:paraId="5FB96F57" w14:textId="77777777" w:rsidR="00C00D6D" w:rsidRDefault="00C00D6D" w:rsidP="0062232F">
      <w:pPr>
        <w:rPr>
          <w:rFonts w:ascii="仿宋_GB2312" w:eastAsia="仿宋_GB2312" w:hAnsi="仿宋_GB2312" w:cs="方正小标宋_GBK"/>
          <w:sz w:val="32"/>
          <w:szCs w:val="32"/>
        </w:rPr>
      </w:pPr>
    </w:p>
    <w:p w14:paraId="7BA7C926" w14:textId="68D57369" w:rsidR="0062232F" w:rsidRDefault="0062232F" w:rsidP="0062232F">
      <w:pPr>
        <w:rPr>
          <w:rFonts w:ascii="仿宋_GB2312" w:eastAsia="仿宋_GB2312" w:hAnsi="仿宋_GB2312" w:cs="方正小标宋_GBK"/>
          <w:sz w:val="32"/>
          <w:szCs w:val="32"/>
        </w:rPr>
      </w:pPr>
      <w:r w:rsidRPr="0062232F">
        <w:rPr>
          <w:rFonts w:ascii="仿宋_GB2312" w:eastAsia="仿宋_GB2312" w:hAnsi="仿宋_GB2312" w:cs="方正小标宋_GBK" w:hint="eastAsia"/>
          <w:sz w:val="32"/>
          <w:szCs w:val="32"/>
        </w:rPr>
        <w:lastRenderedPageBreak/>
        <w:t>附件2</w:t>
      </w:r>
    </w:p>
    <w:p w14:paraId="1522C444" w14:textId="77777777" w:rsidR="0062232F" w:rsidRPr="001F1D66" w:rsidRDefault="0062232F" w:rsidP="0062232F">
      <w:pPr>
        <w:jc w:val="center"/>
        <w:rPr>
          <w:b/>
          <w:sz w:val="32"/>
          <w:szCs w:val="32"/>
        </w:rPr>
      </w:pPr>
      <w:r>
        <w:rPr>
          <w:rFonts w:hint="eastAsia"/>
          <w:b/>
          <w:sz w:val="32"/>
          <w:szCs w:val="32"/>
        </w:rPr>
        <w:t>广西</w:t>
      </w:r>
      <w:r>
        <w:rPr>
          <w:b/>
          <w:sz w:val="32"/>
          <w:szCs w:val="32"/>
        </w:rPr>
        <w:t>医科大学</w:t>
      </w:r>
      <w:r>
        <w:rPr>
          <w:rFonts w:hint="eastAsia"/>
          <w:b/>
          <w:sz w:val="32"/>
          <w:szCs w:val="32"/>
        </w:rPr>
        <w:t>本科生转专业申请表</w:t>
      </w: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2883"/>
        <w:gridCol w:w="851"/>
        <w:gridCol w:w="992"/>
        <w:gridCol w:w="992"/>
        <w:gridCol w:w="2199"/>
      </w:tblGrid>
      <w:tr w:rsidR="0062232F" w:rsidRPr="00106A91" w14:paraId="170B745C" w14:textId="77777777" w:rsidTr="0036482C">
        <w:trPr>
          <w:trHeight w:val="611"/>
          <w:jc w:val="center"/>
        </w:trPr>
        <w:tc>
          <w:tcPr>
            <w:tcW w:w="1304" w:type="dxa"/>
            <w:shd w:val="clear" w:color="auto" w:fill="auto"/>
            <w:vAlign w:val="center"/>
          </w:tcPr>
          <w:p w14:paraId="71D023F1" w14:textId="77777777" w:rsidR="0062232F" w:rsidRPr="00106A91" w:rsidRDefault="0062232F" w:rsidP="0036482C">
            <w:pPr>
              <w:jc w:val="center"/>
              <w:rPr>
                <w:sz w:val="24"/>
              </w:rPr>
            </w:pPr>
            <w:r w:rsidRPr="00106A91">
              <w:rPr>
                <w:rFonts w:hint="eastAsia"/>
                <w:sz w:val="24"/>
              </w:rPr>
              <w:t>姓名</w:t>
            </w:r>
          </w:p>
        </w:tc>
        <w:tc>
          <w:tcPr>
            <w:tcW w:w="2883" w:type="dxa"/>
            <w:shd w:val="clear" w:color="auto" w:fill="auto"/>
            <w:vAlign w:val="center"/>
          </w:tcPr>
          <w:p w14:paraId="58FFBA14" w14:textId="77777777" w:rsidR="0062232F" w:rsidRPr="00106A91" w:rsidRDefault="0062232F" w:rsidP="0036482C">
            <w:pPr>
              <w:jc w:val="center"/>
              <w:rPr>
                <w:sz w:val="24"/>
              </w:rPr>
            </w:pPr>
          </w:p>
        </w:tc>
        <w:tc>
          <w:tcPr>
            <w:tcW w:w="851" w:type="dxa"/>
            <w:shd w:val="clear" w:color="auto" w:fill="auto"/>
            <w:vAlign w:val="center"/>
          </w:tcPr>
          <w:p w14:paraId="65926FE6" w14:textId="77777777" w:rsidR="0062232F" w:rsidRPr="00106A91" w:rsidRDefault="0062232F" w:rsidP="0036482C">
            <w:pPr>
              <w:jc w:val="center"/>
              <w:rPr>
                <w:sz w:val="24"/>
              </w:rPr>
            </w:pPr>
            <w:r w:rsidRPr="00106A91">
              <w:rPr>
                <w:rFonts w:hint="eastAsia"/>
                <w:sz w:val="24"/>
              </w:rPr>
              <w:t>性别</w:t>
            </w:r>
          </w:p>
        </w:tc>
        <w:tc>
          <w:tcPr>
            <w:tcW w:w="992" w:type="dxa"/>
            <w:shd w:val="clear" w:color="auto" w:fill="auto"/>
            <w:vAlign w:val="center"/>
          </w:tcPr>
          <w:p w14:paraId="3DDBB434" w14:textId="77777777" w:rsidR="0062232F" w:rsidRPr="00106A91" w:rsidRDefault="0062232F" w:rsidP="0036482C">
            <w:pPr>
              <w:jc w:val="center"/>
              <w:rPr>
                <w:sz w:val="24"/>
              </w:rPr>
            </w:pPr>
          </w:p>
        </w:tc>
        <w:tc>
          <w:tcPr>
            <w:tcW w:w="992" w:type="dxa"/>
            <w:shd w:val="clear" w:color="auto" w:fill="auto"/>
            <w:vAlign w:val="center"/>
          </w:tcPr>
          <w:p w14:paraId="309D0D14" w14:textId="77777777" w:rsidR="0062232F" w:rsidRPr="00106A91" w:rsidRDefault="0062232F" w:rsidP="0036482C">
            <w:pPr>
              <w:jc w:val="center"/>
              <w:rPr>
                <w:sz w:val="24"/>
              </w:rPr>
            </w:pPr>
            <w:r w:rsidRPr="00106A91">
              <w:rPr>
                <w:rFonts w:hint="eastAsia"/>
                <w:sz w:val="24"/>
              </w:rPr>
              <w:t>学号</w:t>
            </w:r>
          </w:p>
        </w:tc>
        <w:tc>
          <w:tcPr>
            <w:tcW w:w="2199" w:type="dxa"/>
            <w:shd w:val="clear" w:color="auto" w:fill="auto"/>
            <w:vAlign w:val="center"/>
          </w:tcPr>
          <w:p w14:paraId="140B781C" w14:textId="77777777" w:rsidR="0062232F" w:rsidRPr="00106A91" w:rsidRDefault="0062232F" w:rsidP="0036482C">
            <w:pPr>
              <w:jc w:val="center"/>
              <w:rPr>
                <w:sz w:val="24"/>
              </w:rPr>
            </w:pPr>
          </w:p>
        </w:tc>
      </w:tr>
      <w:tr w:rsidR="0062232F" w:rsidRPr="00106A91" w14:paraId="1E90C74A" w14:textId="77777777" w:rsidTr="0036482C">
        <w:trPr>
          <w:trHeight w:val="548"/>
          <w:jc w:val="center"/>
        </w:trPr>
        <w:tc>
          <w:tcPr>
            <w:tcW w:w="1304" w:type="dxa"/>
            <w:shd w:val="clear" w:color="auto" w:fill="auto"/>
            <w:vAlign w:val="center"/>
          </w:tcPr>
          <w:p w14:paraId="2D7BAB04" w14:textId="77777777" w:rsidR="0062232F" w:rsidRPr="00106A91" w:rsidRDefault="0062232F" w:rsidP="0036482C">
            <w:pPr>
              <w:jc w:val="center"/>
              <w:rPr>
                <w:sz w:val="24"/>
              </w:rPr>
            </w:pPr>
            <w:r w:rsidRPr="00106A91">
              <w:rPr>
                <w:rFonts w:hint="eastAsia"/>
                <w:sz w:val="24"/>
              </w:rPr>
              <w:t>原专业</w:t>
            </w:r>
          </w:p>
        </w:tc>
        <w:tc>
          <w:tcPr>
            <w:tcW w:w="2883" w:type="dxa"/>
            <w:shd w:val="clear" w:color="auto" w:fill="auto"/>
            <w:vAlign w:val="center"/>
          </w:tcPr>
          <w:p w14:paraId="7C5C77C4" w14:textId="77777777" w:rsidR="0062232F" w:rsidRPr="00106A91" w:rsidRDefault="0062232F" w:rsidP="0036482C">
            <w:pPr>
              <w:jc w:val="center"/>
              <w:rPr>
                <w:sz w:val="24"/>
              </w:rPr>
            </w:pPr>
          </w:p>
        </w:tc>
        <w:tc>
          <w:tcPr>
            <w:tcW w:w="1843" w:type="dxa"/>
            <w:gridSpan w:val="2"/>
            <w:shd w:val="clear" w:color="auto" w:fill="auto"/>
            <w:vAlign w:val="center"/>
          </w:tcPr>
          <w:p w14:paraId="026B86B4" w14:textId="77777777" w:rsidR="0062232F" w:rsidRPr="00106A91" w:rsidRDefault="0062232F" w:rsidP="0036482C">
            <w:pPr>
              <w:jc w:val="center"/>
              <w:rPr>
                <w:sz w:val="24"/>
              </w:rPr>
            </w:pPr>
            <w:r>
              <w:rPr>
                <w:rFonts w:hint="eastAsia"/>
                <w:sz w:val="24"/>
              </w:rPr>
              <w:t>原</w:t>
            </w:r>
            <w:r w:rsidRPr="00106A91">
              <w:rPr>
                <w:rFonts w:hint="eastAsia"/>
                <w:sz w:val="24"/>
              </w:rPr>
              <w:t>年级</w:t>
            </w:r>
            <w:r>
              <w:rPr>
                <w:rFonts w:hint="eastAsia"/>
                <w:sz w:val="24"/>
              </w:rPr>
              <w:t>班级</w:t>
            </w:r>
          </w:p>
        </w:tc>
        <w:tc>
          <w:tcPr>
            <w:tcW w:w="3191" w:type="dxa"/>
            <w:gridSpan w:val="2"/>
            <w:shd w:val="clear" w:color="auto" w:fill="auto"/>
            <w:vAlign w:val="center"/>
          </w:tcPr>
          <w:p w14:paraId="721B5B77" w14:textId="77777777" w:rsidR="0062232F" w:rsidRPr="00106A91" w:rsidRDefault="0062232F" w:rsidP="0036482C">
            <w:pPr>
              <w:jc w:val="center"/>
              <w:rPr>
                <w:sz w:val="24"/>
              </w:rPr>
            </w:pPr>
          </w:p>
        </w:tc>
      </w:tr>
      <w:tr w:rsidR="0062232F" w:rsidRPr="00106A91" w14:paraId="79D266CF" w14:textId="77777777" w:rsidTr="0036482C">
        <w:trPr>
          <w:trHeight w:val="570"/>
          <w:jc w:val="center"/>
        </w:trPr>
        <w:tc>
          <w:tcPr>
            <w:tcW w:w="1304" w:type="dxa"/>
            <w:shd w:val="clear" w:color="auto" w:fill="auto"/>
            <w:vAlign w:val="center"/>
          </w:tcPr>
          <w:p w14:paraId="333A3162" w14:textId="77777777" w:rsidR="0062232F" w:rsidRPr="00106A91" w:rsidRDefault="0062232F" w:rsidP="0036482C">
            <w:pPr>
              <w:jc w:val="center"/>
              <w:rPr>
                <w:sz w:val="24"/>
              </w:rPr>
            </w:pPr>
            <w:r w:rsidRPr="00106A91">
              <w:rPr>
                <w:rFonts w:hint="eastAsia"/>
                <w:sz w:val="24"/>
              </w:rPr>
              <w:t>拟转专业</w:t>
            </w:r>
          </w:p>
        </w:tc>
        <w:tc>
          <w:tcPr>
            <w:tcW w:w="2883" w:type="dxa"/>
            <w:shd w:val="clear" w:color="auto" w:fill="auto"/>
            <w:vAlign w:val="center"/>
          </w:tcPr>
          <w:p w14:paraId="5A854BB9" w14:textId="77777777" w:rsidR="0062232F" w:rsidRPr="00106A91" w:rsidRDefault="0062232F" w:rsidP="0036482C">
            <w:pPr>
              <w:jc w:val="center"/>
              <w:rPr>
                <w:sz w:val="24"/>
              </w:rPr>
            </w:pPr>
          </w:p>
        </w:tc>
        <w:tc>
          <w:tcPr>
            <w:tcW w:w="1843" w:type="dxa"/>
            <w:gridSpan w:val="2"/>
            <w:shd w:val="clear" w:color="auto" w:fill="auto"/>
            <w:vAlign w:val="center"/>
          </w:tcPr>
          <w:p w14:paraId="46B6F137" w14:textId="77777777" w:rsidR="0062232F" w:rsidRPr="00106A91" w:rsidRDefault="0062232F" w:rsidP="0036482C">
            <w:pPr>
              <w:jc w:val="center"/>
              <w:rPr>
                <w:sz w:val="24"/>
              </w:rPr>
            </w:pPr>
            <w:r>
              <w:rPr>
                <w:rFonts w:hint="eastAsia"/>
                <w:sz w:val="24"/>
              </w:rPr>
              <w:t>拟</w:t>
            </w:r>
            <w:r>
              <w:rPr>
                <w:sz w:val="24"/>
              </w:rPr>
              <w:t>转</w:t>
            </w:r>
            <w:r>
              <w:rPr>
                <w:rFonts w:hint="eastAsia"/>
                <w:sz w:val="24"/>
              </w:rPr>
              <w:t>年级班级</w:t>
            </w:r>
          </w:p>
        </w:tc>
        <w:tc>
          <w:tcPr>
            <w:tcW w:w="3191" w:type="dxa"/>
            <w:gridSpan w:val="2"/>
            <w:shd w:val="clear" w:color="auto" w:fill="auto"/>
            <w:vAlign w:val="center"/>
          </w:tcPr>
          <w:p w14:paraId="7350B23B" w14:textId="77777777" w:rsidR="0062232F" w:rsidRPr="00106A91" w:rsidRDefault="0062232F" w:rsidP="0036482C">
            <w:pPr>
              <w:rPr>
                <w:sz w:val="24"/>
              </w:rPr>
            </w:pPr>
          </w:p>
        </w:tc>
      </w:tr>
      <w:tr w:rsidR="0062232F" w:rsidRPr="00106A91" w14:paraId="086A6405" w14:textId="77777777" w:rsidTr="0036482C">
        <w:trPr>
          <w:trHeight w:val="718"/>
          <w:jc w:val="center"/>
        </w:trPr>
        <w:tc>
          <w:tcPr>
            <w:tcW w:w="1304" w:type="dxa"/>
            <w:shd w:val="clear" w:color="auto" w:fill="auto"/>
            <w:vAlign w:val="center"/>
          </w:tcPr>
          <w:p w14:paraId="17BF0A43" w14:textId="77777777" w:rsidR="0062232F" w:rsidRDefault="0062232F" w:rsidP="0036482C">
            <w:pPr>
              <w:jc w:val="center"/>
              <w:rPr>
                <w:sz w:val="24"/>
              </w:rPr>
            </w:pPr>
            <w:r>
              <w:rPr>
                <w:rFonts w:hint="eastAsia"/>
                <w:sz w:val="24"/>
              </w:rPr>
              <w:t>电话</w:t>
            </w:r>
          </w:p>
          <w:p w14:paraId="16F977F2" w14:textId="77777777" w:rsidR="0062232F" w:rsidRPr="00106A91" w:rsidRDefault="0062232F" w:rsidP="0036482C">
            <w:pPr>
              <w:jc w:val="center"/>
              <w:rPr>
                <w:sz w:val="24"/>
              </w:rPr>
            </w:pPr>
            <w:r>
              <w:rPr>
                <w:rFonts w:hint="eastAsia"/>
                <w:sz w:val="24"/>
              </w:rPr>
              <w:t>地址</w:t>
            </w:r>
          </w:p>
        </w:tc>
        <w:tc>
          <w:tcPr>
            <w:tcW w:w="2883" w:type="dxa"/>
            <w:shd w:val="clear" w:color="auto" w:fill="auto"/>
            <w:vAlign w:val="center"/>
          </w:tcPr>
          <w:p w14:paraId="7B7B3CF4" w14:textId="77777777" w:rsidR="0062232F" w:rsidRPr="00106A91" w:rsidRDefault="0062232F" w:rsidP="0036482C">
            <w:pPr>
              <w:jc w:val="center"/>
              <w:rPr>
                <w:sz w:val="24"/>
              </w:rPr>
            </w:pPr>
          </w:p>
        </w:tc>
        <w:tc>
          <w:tcPr>
            <w:tcW w:w="1843" w:type="dxa"/>
            <w:gridSpan w:val="2"/>
            <w:shd w:val="clear" w:color="auto" w:fill="auto"/>
            <w:vAlign w:val="center"/>
          </w:tcPr>
          <w:p w14:paraId="41DE45C4" w14:textId="77777777" w:rsidR="0062232F" w:rsidRPr="00106A91" w:rsidRDefault="0062232F" w:rsidP="0036482C">
            <w:pPr>
              <w:jc w:val="center"/>
              <w:rPr>
                <w:sz w:val="24"/>
              </w:rPr>
            </w:pPr>
            <w:r>
              <w:rPr>
                <w:rFonts w:hint="eastAsia"/>
                <w:sz w:val="24"/>
              </w:rPr>
              <w:t>身份证号</w:t>
            </w:r>
          </w:p>
        </w:tc>
        <w:tc>
          <w:tcPr>
            <w:tcW w:w="3191" w:type="dxa"/>
            <w:gridSpan w:val="2"/>
            <w:shd w:val="clear" w:color="auto" w:fill="auto"/>
            <w:vAlign w:val="center"/>
          </w:tcPr>
          <w:p w14:paraId="0727440D" w14:textId="77777777" w:rsidR="0062232F" w:rsidRPr="00106A91" w:rsidRDefault="0062232F" w:rsidP="0036482C">
            <w:pPr>
              <w:jc w:val="center"/>
              <w:rPr>
                <w:sz w:val="24"/>
              </w:rPr>
            </w:pPr>
          </w:p>
        </w:tc>
      </w:tr>
      <w:tr w:rsidR="0062232F" w:rsidRPr="00106A91" w14:paraId="495184D7" w14:textId="77777777" w:rsidTr="0036482C">
        <w:trPr>
          <w:cantSplit/>
          <w:trHeight w:val="1989"/>
          <w:jc w:val="center"/>
        </w:trPr>
        <w:tc>
          <w:tcPr>
            <w:tcW w:w="1304" w:type="dxa"/>
            <w:shd w:val="clear" w:color="auto" w:fill="auto"/>
            <w:vAlign w:val="center"/>
          </w:tcPr>
          <w:p w14:paraId="748BB741" w14:textId="77777777" w:rsidR="0062232F" w:rsidRDefault="0062232F" w:rsidP="0036482C">
            <w:pPr>
              <w:jc w:val="center"/>
              <w:rPr>
                <w:sz w:val="24"/>
              </w:rPr>
            </w:pPr>
            <w:r w:rsidRPr="00106A91">
              <w:rPr>
                <w:rFonts w:hint="eastAsia"/>
                <w:sz w:val="24"/>
              </w:rPr>
              <w:t>申请</w:t>
            </w:r>
          </w:p>
          <w:p w14:paraId="2F023598" w14:textId="77777777" w:rsidR="0062232F" w:rsidRPr="00106A91" w:rsidRDefault="0062232F" w:rsidP="0036482C">
            <w:pPr>
              <w:jc w:val="center"/>
              <w:rPr>
                <w:sz w:val="24"/>
              </w:rPr>
            </w:pPr>
            <w:r w:rsidRPr="00106A91">
              <w:rPr>
                <w:rFonts w:hint="eastAsia"/>
                <w:sz w:val="24"/>
              </w:rPr>
              <w:t>理由</w:t>
            </w:r>
          </w:p>
        </w:tc>
        <w:tc>
          <w:tcPr>
            <w:tcW w:w="7917" w:type="dxa"/>
            <w:gridSpan w:val="5"/>
            <w:tcBorders>
              <w:top w:val="nil"/>
            </w:tcBorders>
            <w:shd w:val="clear" w:color="auto" w:fill="auto"/>
          </w:tcPr>
          <w:p w14:paraId="02CEE12A" w14:textId="77777777" w:rsidR="0062232F" w:rsidRPr="00106A91" w:rsidRDefault="0062232F" w:rsidP="0036482C">
            <w:pPr>
              <w:ind w:right="113"/>
              <w:rPr>
                <w:sz w:val="24"/>
              </w:rPr>
            </w:pPr>
          </w:p>
          <w:p w14:paraId="55A0ACAC" w14:textId="77777777" w:rsidR="0062232F" w:rsidRDefault="0062232F" w:rsidP="0036482C">
            <w:pPr>
              <w:ind w:right="113"/>
              <w:rPr>
                <w:sz w:val="24"/>
              </w:rPr>
            </w:pPr>
          </w:p>
          <w:p w14:paraId="100D26F8" w14:textId="77777777" w:rsidR="0062232F" w:rsidRDefault="0062232F" w:rsidP="0036482C">
            <w:pPr>
              <w:ind w:right="113"/>
              <w:rPr>
                <w:sz w:val="24"/>
              </w:rPr>
            </w:pPr>
          </w:p>
          <w:p w14:paraId="639CB276" w14:textId="77777777" w:rsidR="0062232F" w:rsidRDefault="0062232F" w:rsidP="0036482C">
            <w:pPr>
              <w:ind w:right="113"/>
              <w:rPr>
                <w:sz w:val="24"/>
              </w:rPr>
            </w:pPr>
          </w:p>
          <w:p w14:paraId="0D7745D1" w14:textId="77777777" w:rsidR="0062232F" w:rsidRDefault="0062232F" w:rsidP="0036482C">
            <w:pPr>
              <w:ind w:right="113"/>
              <w:rPr>
                <w:sz w:val="24"/>
              </w:rPr>
            </w:pPr>
          </w:p>
          <w:p w14:paraId="33BE1A73" w14:textId="77777777" w:rsidR="0062232F" w:rsidRPr="00106A91" w:rsidRDefault="0062232F" w:rsidP="0036482C">
            <w:pPr>
              <w:ind w:right="113"/>
              <w:rPr>
                <w:sz w:val="24"/>
              </w:rPr>
            </w:pPr>
          </w:p>
          <w:p w14:paraId="1F09781C" w14:textId="77777777" w:rsidR="0062232F" w:rsidRPr="00106A91" w:rsidRDefault="0062232F" w:rsidP="0036482C">
            <w:pPr>
              <w:ind w:right="113"/>
              <w:rPr>
                <w:sz w:val="24"/>
              </w:rPr>
            </w:pPr>
            <w:r w:rsidRPr="00106A91">
              <w:rPr>
                <w:rFonts w:hint="eastAsia"/>
                <w:sz w:val="24"/>
              </w:rPr>
              <w:t xml:space="preserve">  </w:t>
            </w:r>
            <w:r>
              <w:rPr>
                <w:rFonts w:hint="eastAsia"/>
                <w:sz w:val="24"/>
              </w:rPr>
              <w:t xml:space="preserve">                        </w:t>
            </w:r>
            <w:r>
              <w:rPr>
                <w:sz w:val="24"/>
              </w:rPr>
              <w:t xml:space="preserve">  </w:t>
            </w:r>
            <w:r>
              <w:rPr>
                <w:rFonts w:hint="eastAsia"/>
                <w:sz w:val="24"/>
              </w:rPr>
              <w:t>申请人</w:t>
            </w:r>
            <w:r w:rsidRPr="00106A91">
              <w:rPr>
                <w:rFonts w:hint="eastAsia"/>
                <w:sz w:val="24"/>
              </w:rPr>
              <w:t>：</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62232F" w:rsidRPr="00106A91" w14:paraId="37DB066A" w14:textId="77777777" w:rsidTr="0036482C">
        <w:trPr>
          <w:cantSplit/>
          <w:trHeight w:val="1395"/>
          <w:jc w:val="center"/>
        </w:trPr>
        <w:tc>
          <w:tcPr>
            <w:tcW w:w="1304" w:type="dxa"/>
            <w:shd w:val="clear" w:color="auto" w:fill="auto"/>
            <w:vAlign w:val="center"/>
          </w:tcPr>
          <w:p w14:paraId="57620E8F" w14:textId="77777777" w:rsidR="0062232F" w:rsidRDefault="0062232F" w:rsidP="0036482C">
            <w:pPr>
              <w:jc w:val="center"/>
              <w:rPr>
                <w:sz w:val="24"/>
              </w:rPr>
            </w:pPr>
            <w:r w:rsidRPr="00106A91">
              <w:rPr>
                <w:rFonts w:hint="eastAsia"/>
                <w:sz w:val="24"/>
              </w:rPr>
              <w:t>转出</w:t>
            </w:r>
            <w:r>
              <w:rPr>
                <w:rFonts w:hint="eastAsia"/>
                <w:sz w:val="24"/>
              </w:rPr>
              <w:t>学院</w:t>
            </w:r>
          </w:p>
          <w:p w14:paraId="67D577B6" w14:textId="77777777" w:rsidR="0062232F" w:rsidRPr="00106A91" w:rsidRDefault="0062232F" w:rsidP="0036482C">
            <w:pPr>
              <w:jc w:val="center"/>
              <w:rPr>
                <w:sz w:val="24"/>
              </w:rPr>
            </w:pPr>
            <w:r w:rsidRPr="00106A91">
              <w:rPr>
                <w:rFonts w:hint="eastAsia"/>
                <w:sz w:val="24"/>
              </w:rPr>
              <w:t>意见</w:t>
            </w:r>
          </w:p>
        </w:tc>
        <w:tc>
          <w:tcPr>
            <w:tcW w:w="7917" w:type="dxa"/>
            <w:gridSpan w:val="5"/>
            <w:shd w:val="clear" w:color="auto" w:fill="auto"/>
          </w:tcPr>
          <w:p w14:paraId="035E7350" w14:textId="77777777" w:rsidR="0062232F" w:rsidRPr="00106A91" w:rsidRDefault="0062232F" w:rsidP="0036482C">
            <w:pPr>
              <w:rPr>
                <w:sz w:val="24"/>
              </w:rPr>
            </w:pPr>
          </w:p>
          <w:p w14:paraId="597A70A5" w14:textId="77777777" w:rsidR="0062232F" w:rsidRDefault="0062232F" w:rsidP="0036482C">
            <w:pPr>
              <w:rPr>
                <w:sz w:val="24"/>
              </w:rPr>
            </w:pPr>
          </w:p>
          <w:p w14:paraId="494046B4" w14:textId="77777777" w:rsidR="0062232F" w:rsidRDefault="0062232F" w:rsidP="0036482C">
            <w:pPr>
              <w:rPr>
                <w:sz w:val="24"/>
              </w:rPr>
            </w:pPr>
          </w:p>
          <w:p w14:paraId="41E53C49" w14:textId="77777777" w:rsidR="0062232F" w:rsidRDefault="0062232F" w:rsidP="0036482C">
            <w:pPr>
              <w:tabs>
                <w:tab w:val="left" w:pos="4094"/>
              </w:tabs>
              <w:ind w:firstLineChars="1300" w:firstLine="3120"/>
              <w:rPr>
                <w:sz w:val="24"/>
              </w:rPr>
            </w:pPr>
            <w:r>
              <w:rPr>
                <w:rFonts w:hint="eastAsia"/>
                <w:sz w:val="24"/>
              </w:rPr>
              <w:t xml:space="preserve">         </w:t>
            </w:r>
            <w:r>
              <w:rPr>
                <w:sz w:val="24"/>
              </w:rPr>
              <w:t xml:space="preserve"> </w:t>
            </w:r>
            <w:r>
              <w:rPr>
                <w:rFonts w:hint="eastAsia"/>
                <w:sz w:val="24"/>
              </w:rPr>
              <w:t xml:space="preserve">    </w:t>
            </w:r>
          </w:p>
          <w:p w14:paraId="12468EA5" w14:textId="77777777" w:rsidR="0062232F" w:rsidRPr="00106A91" w:rsidRDefault="0062232F" w:rsidP="0036482C">
            <w:pPr>
              <w:rPr>
                <w:sz w:val="24"/>
              </w:rPr>
            </w:pPr>
            <w:r>
              <w:rPr>
                <w:rFonts w:hint="eastAsia"/>
                <w:sz w:val="24"/>
              </w:rPr>
              <w:t xml:space="preserve">    </w:t>
            </w:r>
            <w:r>
              <w:rPr>
                <w:rFonts w:hint="eastAsia"/>
                <w:sz w:val="24"/>
              </w:rPr>
              <w:t>院长签名</w:t>
            </w:r>
            <w:r w:rsidRPr="00106A91">
              <w:rPr>
                <w:rFonts w:hint="eastAsia"/>
                <w:sz w:val="24"/>
              </w:rPr>
              <w:t>：</w:t>
            </w:r>
            <w:r>
              <w:rPr>
                <w:rFonts w:hint="eastAsia"/>
                <w:sz w:val="24"/>
              </w:rPr>
              <w:t xml:space="preserve">                </w:t>
            </w:r>
            <w:r>
              <w:rPr>
                <w:rFonts w:hint="eastAsia"/>
                <w:sz w:val="24"/>
              </w:rPr>
              <w:t>公章</w:t>
            </w:r>
            <w:r>
              <w:rPr>
                <w:sz w:val="24"/>
              </w:rPr>
              <w:t>：</w:t>
            </w:r>
            <w:r>
              <w:rPr>
                <w:rFonts w:hint="eastAsia"/>
                <w:sz w:val="24"/>
              </w:rPr>
              <w:t xml:space="preserve">             </w:t>
            </w:r>
            <w:r>
              <w:rPr>
                <w:sz w:val="24"/>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62232F" w:rsidRPr="00106A91" w14:paraId="4D611AA1" w14:textId="77777777" w:rsidTr="0036482C">
        <w:trPr>
          <w:cantSplit/>
          <w:trHeight w:val="1597"/>
          <w:jc w:val="center"/>
        </w:trPr>
        <w:tc>
          <w:tcPr>
            <w:tcW w:w="1304" w:type="dxa"/>
            <w:shd w:val="clear" w:color="auto" w:fill="auto"/>
            <w:vAlign w:val="center"/>
          </w:tcPr>
          <w:p w14:paraId="6891EC5E" w14:textId="77777777" w:rsidR="0062232F" w:rsidRDefault="0062232F" w:rsidP="0036482C">
            <w:pPr>
              <w:jc w:val="center"/>
              <w:rPr>
                <w:sz w:val="24"/>
              </w:rPr>
            </w:pPr>
            <w:r w:rsidRPr="00106A91">
              <w:rPr>
                <w:rFonts w:hint="eastAsia"/>
                <w:sz w:val="24"/>
              </w:rPr>
              <w:t>转入</w:t>
            </w:r>
            <w:r>
              <w:rPr>
                <w:rFonts w:hint="eastAsia"/>
                <w:sz w:val="24"/>
              </w:rPr>
              <w:t>学院</w:t>
            </w:r>
          </w:p>
          <w:p w14:paraId="4125C683" w14:textId="77777777" w:rsidR="0062232F" w:rsidRPr="00106A91" w:rsidRDefault="0062232F" w:rsidP="0036482C">
            <w:pPr>
              <w:jc w:val="center"/>
              <w:rPr>
                <w:sz w:val="24"/>
              </w:rPr>
            </w:pPr>
            <w:r w:rsidRPr="00106A91">
              <w:rPr>
                <w:rFonts w:hint="eastAsia"/>
                <w:sz w:val="24"/>
              </w:rPr>
              <w:t>意见</w:t>
            </w:r>
          </w:p>
        </w:tc>
        <w:tc>
          <w:tcPr>
            <w:tcW w:w="7917" w:type="dxa"/>
            <w:gridSpan w:val="5"/>
            <w:shd w:val="clear" w:color="auto" w:fill="auto"/>
          </w:tcPr>
          <w:p w14:paraId="0FD3B766" w14:textId="77777777" w:rsidR="00F47D32" w:rsidRDefault="00F47D32" w:rsidP="0036482C">
            <w:pPr>
              <w:rPr>
                <w:sz w:val="24"/>
              </w:rPr>
            </w:pPr>
          </w:p>
          <w:p w14:paraId="613D6CCD" w14:textId="61959072" w:rsidR="0062232F" w:rsidRDefault="00F47D32" w:rsidP="0036482C">
            <w:pPr>
              <w:rPr>
                <w:sz w:val="24"/>
              </w:rPr>
            </w:pPr>
            <w:r>
              <w:rPr>
                <w:rFonts w:hint="eastAsia"/>
                <w:sz w:val="24"/>
              </w:rPr>
              <w:t>（</w:t>
            </w:r>
            <w:r w:rsidR="00615BAC">
              <w:rPr>
                <w:rFonts w:hint="eastAsia"/>
                <w:sz w:val="24"/>
              </w:rPr>
              <w:t>教务处汇总转</w:t>
            </w:r>
            <w:r>
              <w:rPr>
                <w:rFonts w:hint="eastAsia"/>
                <w:sz w:val="24"/>
              </w:rPr>
              <w:t>学校协同办公系统处理）</w:t>
            </w:r>
          </w:p>
          <w:p w14:paraId="17E87F1C" w14:textId="3E0765FE" w:rsidR="0062232F" w:rsidRPr="00106A91" w:rsidRDefault="0062232F" w:rsidP="0036482C">
            <w:pPr>
              <w:tabs>
                <w:tab w:val="left" w:pos="1634"/>
                <w:tab w:val="left" w:pos="4199"/>
              </w:tabs>
              <w:rPr>
                <w:sz w:val="24"/>
              </w:rPr>
            </w:pPr>
          </w:p>
        </w:tc>
      </w:tr>
      <w:tr w:rsidR="0062232F" w:rsidRPr="00106A91" w14:paraId="0353CFE8" w14:textId="77777777" w:rsidTr="0062232F">
        <w:trPr>
          <w:cantSplit/>
          <w:trHeight w:val="1430"/>
          <w:jc w:val="center"/>
        </w:trPr>
        <w:tc>
          <w:tcPr>
            <w:tcW w:w="1304" w:type="dxa"/>
            <w:shd w:val="clear" w:color="auto" w:fill="auto"/>
            <w:vAlign w:val="center"/>
          </w:tcPr>
          <w:p w14:paraId="21477AF1" w14:textId="77777777" w:rsidR="0062232F" w:rsidRDefault="0062232F" w:rsidP="0036482C">
            <w:pPr>
              <w:jc w:val="center"/>
              <w:rPr>
                <w:sz w:val="24"/>
              </w:rPr>
            </w:pPr>
            <w:r w:rsidRPr="00106A91">
              <w:rPr>
                <w:rFonts w:hint="eastAsia"/>
                <w:sz w:val="24"/>
              </w:rPr>
              <w:t>教务处</w:t>
            </w:r>
          </w:p>
          <w:p w14:paraId="4E442AF8" w14:textId="77777777" w:rsidR="0062232F" w:rsidRPr="00106A91" w:rsidRDefault="0062232F" w:rsidP="0036482C">
            <w:pPr>
              <w:jc w:val="center"/>
              <w:rPr>
                <w:sz w:val="24"/>
              </w:rPr>
            </w:pPr>
            <w:r w:rsidRPr="00106A91">
              <w:rPr>
                <w:rFonts w:hint="eastAsia"/>
                <w:sz w:val="24"/>
              </w:rPr>
              <w:t>意见</w:t>
            </w:r>
          </w:p>
        </w:tc>
        <w:tc>
          <w:tcPr>
            <w:tcW w:w="7917" w:type="dxa"/>
            <w:gridSpan w:val="5"/>
            <w:shd w:val="clear" w:color="auto" w:fill="auto"/>
            <w:vAlign w:val="center"/>
          </w:tcPr>
          <w:p w14:paraId="62D24E01" w14:textId="77777777" w:rsidR="00F47D32" w:rsidRDefault="00F47D32" w:rsidP="0036482C">
            <w:pPr>
              <w:rPr>
                <w:sz w:val="24"/>
              </w:rPr>
            </w:pPr>
          </w:p>
          <w:p w14:paraId="28314782" w14:textId="43E07FEC" w:rsidR="0062232F" w:rsidRDefault="00F47D32" w:rsidP="0036482C">
            <w:pPr>
              <w:rPr>
                <w:sz w:val="24"/>
              </w:rPr>
            </w:pPr>
            <w:r>
              <w:rPr>
                <w:rFonts w:hint="eastAsia"/>
                <w:sz w:val="24"/>
              </w:rPr>
              <w:t>（</w:t>
            </w:r>
            <w:r w:rsidR="00615BAC">
              <w:rPr>
                <w:rFonts w:hint="eastAsia"/>
                <w:sz w:val="24"/>
              </w:rPr>
              <w:t>学校</w:t>
            </w:r>
            <w:r>
              <w:rPr>
                <w:rFonts w:hint="eastAsia"/>
                <w:sz w:val="24"/>
              </w:rPr>
              <w:t>协同办公系统</w:t>
            </w:r>
            <w:r w:rsidR="00615BAC">
              <w:rPr>
                <w:rFonts w:hint="eastAsia"/>
                <w:sz w:val="24"/>
              </w:rPr>
              <w:t>处理</w:t>
            </w:r>
            <w:r>
              <w:rPr>
                <w:rFonts w:hint="eastAsia"/>
                <w:sz w:val="24"/>
              </w:rPr>
              <w:t>）</w:t>
            </w:r>
          </w:p>
          <w:p w14:paraId="3B05E587" w14:textId="77777777" w:rsidR="0062232F" w:rsidRDefault="0062232F" w:rsidP="0036482C">
            <w:pPr>
              <w:tabs>
                <w:tab w:val="left" w:pos="4154"/>
              </w:tabs>
              <w:ind w:firstLineChars="1300" w:firstLine="3120"/>
              <w:rPr>
                <w:sz w:val="24"/>
              </w:rPr>
            </w:pPr>
            <w:r>
              <w:rPr>
                <w:rFonts w:hint="eastAsia"/>
                <w:sz w:val="24"/>
              </w:rPr>
              <w:t xml:space="preserve">      </w:t>
            </w:r>
            <w:r>
              <w:rPr>
                <w:sz w:val="24"/>
              </w:rPr>
              <w:t xml:space="preserve">      </w:t>
            </w:r>
          </w:p>
          <w:p w14:paraId="6A2AB44D" w14:textId="3907638A" w:rsidR="0062232F" w:rsidRPr="00106A91" w:rsidRDefault="0062232F" w:rsidP="0036482C">
            <w:pPr>
              <w:tabs>
                <w:tab w:val="left" w:pos="1589"/>
                <w:tab w:val="left" w:pos="4154"/>
                <w:tab w:val="left" w:pos="4334"/>
              </w:tabs>
              <w:rPr>
                <w:sz w:val="24"/>
              </w:rPr>
            </w:pPr>
          </w:p>
        </w:tc>
      </w:tr>
      <w:tr w:rsidR="0062232F" w:rsidRPr="00106A91" w14:paraId="7E16F40C" w14:textId="77777777" w:rsidTr="0036482C">
        <w:trPr>
          <w:cantSplit/>
          <w:trHeight w:val="1576"/>
          <w:jc w:val="center"/>
        </w:trPr>
        <w:tc>
          <w:tcPr>
            <w:tcW w:w="1304" w:type="dxa"/>
            <w:shd w:val="clear" w:color="auto" w:fill="auto"/>
            <w:vAlign w:val="center"/>
          </w:tcPr>
          <w:p w14:paraId="415BBA44" w14:textId="77777777" w:rsidR="0062232F" w:rsidRDefault="0062232F" w:rsidP="0036482C">
            <w:pPr>
              <w:jc w:val="center"/>
              <w:rPr>
                <w:sz w:val="24"/>
              </w:rPr>
            </w:pPr>
            <w:r>
              <w:rPr>
                <w:rFonts w:hint="eastAsia"/>
                <w:sz w:val="24"/>
              </w:rPr>
              <w:t>教务处</w:t>
            </w:r>
            <w:r>
              <w:rPr>
                <w:sz w:val="24"/>
              </w:rPr>
              <w:t>分管校领导</w:t>
            </w:r>
          </w:p>
          <w:p w14:paraId="7705AB61" w14:textId="77777777" w:rsidR="0062232F" w:rsidRPr="00106A91" w:rsidRDefault="0062232F" w:rsidP="0036482C">
            <w:pPr>
              <w:jc w:val="center"/>
              <w:rPr>
                <w:sz w:val="24"/>
              </w:rPr>
            </w:pPr>
            <w:r w:rsidRPr="00106A91">
              <w:rPr>
                <w:rFonts w:hint="eastAsia"/>
                <w:sz w:val="24"/>
              </w:rPr>
              <w:t>意见</w:t>
            </w:r>
          </w:p>
        </w:tc>
        <w:tc>
          <w:tcPr>
            <w:tcW w:w="7917" w:type="dxa"/>
            <w:gridSpan w:val="5"/>
            <w:shd w:val="clear" w:color="auto" w:fill="auto"/>
          </w:tcPr>
          <w:p w14:paraId="6C71C85D" w14:textId="77777777" w:rsidR="00F47D32" w:rsidRDefault="00F47D32" w:rsidP="00F47D32">
            <w:pPr>
              <w:rPr>
                <w:sz w:val="24"/>
              </w:rPr>
            </w:pPr>
          </w:p>
          <w:p w14:paraId="31E0867B" w14:textId="51121CE9" w:rsidR="00F47D32" w:rsidRDefault="00F47D32" w:rsidP="00F47D32">
            <w:pPr>
              <w:rPr>
                <w:sz w:val="24"/>
              </w:rPr>
            </w:pPr>
            <w:r>
              <w:rPr>
                <w:rFonts w:hint="eastAsia"/>
                <w:sz w:val="24"/>
              </w:rPr>
              <w:t>（学校协同办公系统处理并提交校长办公会审议）</w:t>
            </w:r>
          </w:p>
          <w:p w14:paraId="3E6C73BC" w14:textId="77777777" w:rsidR="0062232F" w:rsidRDefault="0062232F" w:rsidP="0036482C">
            <w:pPr>
              <w:rPr>
                <w:sz w:val="24"/>
              </w:rPr>
            </w:pPr>
          </w:p>
          <w:p w14:paraId="6FF63460" w14:textId="77777777" w:rsidR="0062232F" w:rsidRPr="00106A91" w:rsidRDefault="0062232F" w:rsidP="0036482C">
            <w:pPr>
              <w:rPr>
                <w:sz w:val="24"/>
              </w:rPr>
            </w:pPr>
          </w:p>
          <w:p w14:paraId="53444BA6" w14:textId="5005CEFB" w:rsidR="0062232F" w:rsidRPr="00106A91" w:rsidRDefault="0062232F" w:rsidP="0036482C">
            <w:pPr>
              <w:tabs>
                <w:tab w:val="left" w:pos="4064"/>
              </w:tabs>
              <w:rPr>
                <w:sz w:val="24"/>
              </w:rPr>
            </w:pPr>
            <w:r w:rsidRPr="00106A91">
              <w:rPr>
                <w:rFonts w:hint="eastAsia"/>
                <w:sz w:val="24"/>
              </w:rPr>
              <w:t xml:space="preserve">     </w:t>
            </w:r>
          </w:p>
        </w:tc>
      </w:tr>
      <w:tr w:rsidR="0062232F" w:rsidRPr="00C3387B" w14:paraId="571E095F" w14:textId="77777777" w:rsidTr="0036482C">
        <w:trPr>
          <w:cantSplit/>
          <w:trHeight w:val="947"/>
          <w:jc w:val="center"/>
        </w:trPr>
        <w:tc>
          <w:tcPr>
            <w:tcW w:w="1304" w:type="dxa"/>
            <w:shd w:val="clear" w:color="auto" w:fill="auto"/>
            <w:vAlign w:val="center"/>
          </w:tcPr>
          <w:p w14:paraId="519D5AE8" w14:textId="77777777" w:rsidR="0062232F" w:rsidRPr="00106A91" w:rsidRDefault="0062232F" w:rsidP="0036482C">
            <w:pPr>
              <w:jc w:val="center"/>
              <w:rPr>
                <w:sz w:val="24"/>
              </w:rPr>
            </w:pPr>
            <w:r>
              <w:rPr>
                <w:rFonts w:hint="eastAsia"/>
                <w:sz w:val="24"/>
              </w:rPr>
              <w:t>处理</w:t>
            </w:r>
            <w:r w:rsidRPr="00106A91">
              <w:rPr>
                <w:rFonts w:hint="eastAsia"/>
                <w:sz w:val="24"/>
              </w:rPr>
              <w:t>结果</w:t>
            </w:r>
          </w:p>
        </w:tc>
        <w:tc>
          <w:tcPr>
            <w:tcW w:w="7917" w:type="dxa"/>
            <w:gridSpan w:val="5"/>
            <w:shd w:val="clear" w:color="auto" w:fill="auto"/>
          </w:tcPr>
          <w:p w14:paraId="7E9A9E04" w14:textId="77777777" w:rsidR="00F47D32" w:rsidRDefault="00F47D32" w:rsidP="0036482C">
            <w:pPr>
              <w:rPr>
                <w:sz w:val="24"/>
              </w:rPr>
            </w:pPr>
          </w:p>
          <w:p w14:paraId="1CB55B83" w14:textId="3EEBFECC" w:rsidR="0062232F" w:rsidRDefault="00615BAC" w:rsidP="0036482C">
            <w:pPr>
              <w:rPr>
                <w:sz w:val="24"/>
              </w:rPr>
            </w:pPr>
            <w:r>
              <w:rPr>
                <w:rFonts w:hint="eastAsia"/>
                <w:sz w:val="24"/>
              </w:rPr>
              <w:t>（学校正式公文为准）</w:t>
            </w:r>
          </w:p>
          <w:p w14:paraId="18473799" w14:textId="77777777" w:rsidR="0062232F" w:rsidRDefault="0062232F" w:rsidP="0036482C">
            <w:pPr>
              <w:rPr>
                <w:sz w:val="24"/>
              </w:rPr>
            </w:pPr>
          </w:p>
          <w:p w14:paraId="56F892EE" w14:textId="77777777" w:rsidR="0062232F" w:rsidRDefault="0062232F" w:rsidP="0036482C">
            <w:pPr>
              <w:rPr>
                <w:sz w:val="24"/>
              </w:rPr>
            </w:pPr>
          </w:p>
          <w:p w14:paraId="6E79F0F6" w14:textId="60CDA4C0" w:rsidR="00F47D32" w:rsidRPr="00106A91" w:rsidRDefault="00F47D32" w:rsidP="0036482C">
            <w:pPr>
              <w:rPr>
                <w:sz w:val="24"/>
              </w:rPr>
            </w:pPr>
          </w:p>
        </w:tc>
      </w:tr>
    </w:tbl>
    <w:p w14:paraId="21BC5833" w14:textId="14E7D025" w:rsidR="0062232F" w:rsidRDefault="0062232F" w:rsidP="0062232F">
      <w:pPr>
        <w:ind w:firstLineChars="100" w:firstLine="210"/>
        <w:rPr>
          <w:rFonts w:ascii="方正小标宋_GBK" w:eastAsia="方正小标宋_GBK" w:hAnsi="方正小标宋_GBK" w:cs="方正小标宋_GBK"/>
          <w:sz w:val="36"/>
          <w:szCs w:val="36"/>
        </w:rPr>
      </w:pPr>
      <w:r>
        <w:rPr>
          <w:rFonts w:hint="eastAsia"/>
          <w:szCs w:val="21"/>
        </w:rPr>
        <w:t>注</w:t>
      </w:r>
      <w:r>
        <w:rPr>
          <w:szCs w:val="21"/>
        </w:rPr>
        <w:t>：此表格可在教务处主页上</w:t>
      </w:r>
      <w:r>
        <w:rPr>
          <w:rFonts w:hint="eastAsia"/>
          <w:szCs w:val="21"/>
        </w:rPr>
        <w:t>下载</w:t>
      </w:r>
      <w:r>
        <w:rPr>
          <w:szCs w:val="21"/>
        </w:rPr>
        <w:t>打印，按流程办理。</w:t>
      </w:r>
    </w:p>
    <w:p w14:paraId="776B1047" w14:textId="6EDCA53F" w:rsidR="0062232F" w:rsidRDefault="0062232F">
      <w:pPr>
        <w:jc w:val="center"/>
        <w:rPr>
          <w:rFonts w:ascii="方正小标宋_GBK" w:eastAsia="方正小标宋_GBK" w:hAnsi="方正小标宋_GBK" w:cs="方正小标宋_GBK"/>
          <w:sz w:val="36"/>
          <w:szCs w:val="36"/>
        </w:rPr>
        <w:sectPr w:rsidR="0062232F">
          <w:pgSz w:w="11906" w:h="16838"/>
          <w:pgMar w:top="1417" w:right="1417" w:bottom="1417" w:left="1417" w:header="851" w:footer="992" w:gutter="0"/>
          <w:cols w:space="425"/>
          <w:docGrid w:type="lines" w:linePitch="312"/>
        </w:sectPr>
      </w:pPr>
    </w:p>
    <w:p w14:paraId="615C7C16" w14:textId="58D3FB7F" w:rsidR="009F2674" w:rsidRDefault="00C73634">
      <w:pPr>
        <w:jc w:val="left"/>
        <w:rPr>
          <w:rFonts w:ascii="仿宋_GB2312" w:eastAsia="仿宋_GB2312" w:hAnsi="仿宋_GB2312" w:cs="宋体"/>
          <w:kern w:val="0"/>
          <w:sz w:val="32"/>
          <w:szCs w:val="32"/>
        </w:rPr>
      </w:pPr>
      <w:r>
        <w:rPr>
          <w:rFonts w:ascii="仿宋_GB2312" w:eastAsia="仿宋_GB2312" w:hAnsi="仿宋_GB2312" w:cs="宋体" w:hint="eastAsia"/>
          <w:kern w:val="0"/>
          <w:sz w:val="32"/>
          <w:szCs w:val="32"/>
        </w:rPr>
        <w:lastRenderedPageBreak/>
        <w:t>附件</w:t>
      </w:r>
      <w:r w:rsidR="0062232F">
        <w:rPr>
          <w:rFonts w:ascii="仿宋_GB2312" w:eastAsia="仿宋_GB2312" w:hAnsi="仿宋_GB2312" w:cs="宋体"/>
          <w:kern w:val="0"/>
          <w:sz w:val="32"/>
          <w:szCs w:val="32"/>
        </w:rPr>
        <w:t>3</w:t>
      </w:r>
    </w:p>
    <w:p w14:paraId="3411416B" w14:textId="57642069" w:rsidR="009F2674" w:rsidRDefault="00C73634">
      <w:pPr>
        <w:jc w:val="center"/>
        <w:rPr>
          <w:b/>
          <w:sz w:val="32"/>
          <w:szCs w:val="32"/>
        </w:rPr>
      </w:pPr>
      <w:r>
        <w:rPr>
          <w:rFonts w:hint="eastAsia"/>
          <w:b/>
          <w:sz w:val="32"/>
          <w:szCs w:val="32"/>
        </w:rPr>
        <w:t>广西</w:t>
      </w:r>
      <w:r>
        <w:rPr>
          <w:b/>
          <w:sz w:val="32"/>
          <w:szCs w:val="32"/>
        </w:rPr>
        <w:t>医科大学</w:t>
      </w:r>
      <w:r>
        <w:rPr>
          <w:rFonts w:hint="eastAsia"/>
          <w:b/>
          <w:sz w:val="32"/>
          <w:szCs w:val="32"/>
        </w:rPr>
        <w:t>转专业人数汇总表</w:t>
      </w:r>
    </w:p>
    <w:p w14:paraId="593FF75E" w14:textId="3ACF1A41" w:rsidR="009F2674" w:rsidRDefault="009F2674">
      <w:pPr>
        <w:ind w:firstLineChars="200" w:firstLine="640"/>
        <w:jc w:val="left"/>
        <w:rPr>
          <w:rFonts w:ascii="仿宋_GB2312" w:eastAsia="仿宋_GB2312" w:hAnsi="仿宋_GB2312" w:cs="宋体"/>
          <w:kern w:val="0"/>
          <w:sz w:val="32"/>
          <w:szCs w:val="32"/>
        </w:rPr>
      </w:pPr>
    </w:p>
    <w:tbl>
      <w:tblPr>
        <w:tblStyle w:val="a3"/>
        <w:tblW w:w="5000" w:type="pct"/>
        <w:jc w:val="center"/>
        <w:tblLook w:val="04A0" w:firstRow="1" w:lastRow="0" w:firstColumn="1" w:lastColumn="0" w:noHBand="0" w:noVBand="1"/>
      </w:tblPr>
      <w:tblGrid>
        <w:gridCol w:w="943"/>
        <w:gridCol w:w="1674"/>
        <w:gridCol w:w="1954"/>
        <w:gridCol w:w="2317"/>
        <w:gridCol w:w="3123"/>
        <w:gridCol w:w="1954"/>
        <w:gridCol w:w="2029"/>
      </w:tblGrid>
      <w:tr w:rsidR="0062232F" w14:paraId="384D6F7F" w14:textId="77777777" w:rsidTr="0062232F">
        <w:trPr>
          <w:jc w:val="center"/>
        </w:trPr>
        <w:tc>
          <w:tcPr>
            <w:tcW w:w="337" w:type="pct"/>
            <w:vAlign w:val="center"/>
          </w:tcPr>
          <w:p w14:paraId="0601C6F1" w14:textId="77777777" w:rsidR="0062232F" w:rsidRDefault="0062232F">
            <w:pPr>
              <w:jc w:val="center"/>
              <w:rPr>
                <w:rFonts w:ascii="仿宋_GB2312" w:eastAsia="仿宋_GB2312" w:hAnsi="仿宋_GB2312" w:cs="仿宋_GB2312"/>
                <w:b/>
                <w:bCs/>
                <w:color w:val="000000"/>
                <w:sz w:val="22"/>
                <w:szCs w:val="22"/>
              </w:rPr>
            </w:pPr>
            <w:r>
              <w:rPr>
                <w:rFonts w:ascii="仿宋_GB2312" w:eastAsia="仿宋_GB2312" w:hAnsi="仿宋_GB2312" w:cs="仿宋_GB2312" w:hint="eastAsia"/>
                <w:b/>
                <w:bCs/>
                <w:color w:val="000000"/>
                <w:sz w:val="22"/>
                <w:szCs w:val="22"/>
              </w:rPr>
              <w:t>序号</w:t>
            </w:r>
          </w:p>
        </w:tc>
        <w:tc>
          <w:tcPr>
            <w:tcW w:w="598" w:type="pct"/>
            <w:vAlign w:val="center"/>
          </w:tcPr>
          <w:p w14:paraId="0D39AD59" w14:textId="77777777" w:rsidR="0062232F" w:rsidRDefault="0062232F">
            <w:pPr>
              <w:jc w:val="center"/>
              <w:rPr>
                <w:rFonts w:ascii="仿宋_GB2312" w:eastAsia="仿宋_GB2312" w:hAnsi="仿宋_GB2312" w:cs="仿宋_GB2312"/>
                <w:b/>
                <w:bCs/>
                <w:color w:val="000000"/>
                <w:sz w:val="22"/>
                <w:szCs w:val="22"/>
              </w:rPr>
            </w:pPr>
            <w:r>
              <w:rPr>
                <w:rFonts w:ascii="仿宋_GB2312" w:eastAsia="仿宋_GB2312" w:hAnsi="仿宋_GB2312" w:cs="仿宋_GB2312" w:hint="eastAsia"/>
                <w:b/>
                <w:bCs/>
                <w:color w:val="000000"/>
                <w:sz w:val="22"/>
                <w:szCs w:val="22"/>
              </w:rPr>
              <w:t>姓名</w:t>
            </w:r>
          </w:p>
        </w:tc>
        <w:tc>
          <w:tcPr>
            <w:tcW w:w="698" w:type="pct"/>
            <w:vAlign w:val="center"/>
          </w:tcPr>
          <w:p w14:paraId="78BBDFBC" w14:textId="77777777" w:rsidR="0062232F" w:rsidRDefault="0062232F">
            <w:pPr>
              <w:jc w:val="center"/>
              <w:rPr>
                <w:rFonts w:ascii="仿宋_GB2312" w:eastAsia="仿宋_GB2312" w:hAnsi="仿宋_GB2312" w:cs="仿宋_GB2312"/>
                <w:b/>
                <w:bCs/>
                <w:color w:val="000000"/>
                <w:sz w:val="22"/>
                <w:szCs w:val="22"/>
              </w:rPr>
            </w:pPr>
            <w:r>
              <w:rPr>
                <w:rFonts w:ascii="仿宋_GB2312" w:eastAsia="仿宋_GB2312" w:hAnsi="仿宋_GB2312" w:cs="仿宋_GB2312" w:hint="eastAsia"/>
                <w:b/>
                <w:bCs/>
                <w:color w:val="000000"/>
                <w:sz w:val="22"/>
                <w:szCs w:val="22"/>
              </w:rPr>
              <w:t>学号</w:t>
            </w:r>
          </w:p>
        </w:tc>
        <w:tc>
          <w:tcPr>
            <w:tcW w:w="828" w:type="pct"/>
            <w:vAlign w:val="center"/>
          </w:tcPr>
          <w:p w14:paraId="5A83162C" w14:textId="316B68C8" w:rsidR="0062232F" w:rsidRDefault="0062232F">
            <w:pPr>
              <w:jc w:val="center"/>
              <w:rPr>
                <w:rFonts w:ascii="仿宋_GB2312" w:eastAsia="仿宋_GB2312" w:hAnsi="仿宋_GB2312" w:cs="仿宋_GB2312"/>
                <w:b/>
                <w:bCs/>
                <w:color w:val="000000"/>
                <w:sz w:val="22"/>
                <w:szCs w:val="22"/>
              </w:rPr>
            </w:pPr>
            <w:r>
              <w:rPr>
                <w:rFonts w:ascii="仿宋_GB2312" w:eastAsia="仿宋_GB2312" w:hAnsi="仿宋_GB2312" w:cs="仿宋_GB2312" w:hint="eastAsia"/>
                <w:b/>
                <w:bCs/>
                <w:color w:val="000000"/>
                <w:sz w:val="22"/>
                <w:szCs w:val="22"/>
              </w:rPr>
              <w:t>现专业</w:t>
            </w:r>
          </w:p>
        </w:tc>
        <w:tc>
          <w:tcPr>
            <w:tcW w:w="1116" w:type="pct"/>
            <w:vAlign w:val="center"/>
          </w:tcPr>
          <w:p w14:paraId="71F67EF5" w14:textId="537754ED" w:rsidR="0062232F" w:rsidRDefault="0062232F">
            <w:pPr>
              <w:jc w:val="center"/>
              <w:rPr>
                <w:rFonts w:ascii="仿宋_GB2312" w:eastAsia="仿宋_GB2312" w:hAnsi="仿宋_GB2312" w:cs="仿宋_GB2312"/>
                <w:b/>
                <w:bCs/>
                <w:color w:val="000000"/>
                <w:sz w:val="22"/>
                <w:szCs w:val="22"/>
              </w:rPr>
            </w:pPr>
            <w:r>
              <w:rPr>
                <w:rFonts w:ascii="仿宋_GB2312" w:eastAsia="仿宋_GB2312" w:hAnsi="仿宋_GB2312" w:cs="仿宋_GB2312" w:hint="eastAsia"/>
                <w:b/>
                <w:bCs/>
                <w:color w:val="000000"/>
                <w:sz w:val="22"/>
                <w:szCs w:val="22"/>
              </w:rPr>
              <w:t>申请转入专业</w:t>
            </w:r>
          </w:p>
        </w:tc>
        <w:tc>
          <w:tcPr>
            <w:tcW w:w="698" w:type="pct"/>
            <w:vAlign w:val="center"/>
          </w:tcPr>
          <w:p w14:paraId="18716934" w14:textId="4953C19E" w:rsidR="0062232F" w:rsidRDefault="0062232F">
            <w:pPr>
              <w:jc w:val="center"/>
              <w:rPr>
                <w:rFonts w:ascii="仿宋_GB2312" w:eastAsia="仿宋_GB2312" w:hAnsi="仿宋_GB2312" w:cs="仿宋_GB2312"/>
                <w:b/>
                <w:bCs/>
                <w:color w:val="000000"/>
                <w:sz w:val="22"/>
                <w:szCs w:val="22"/>
              </w:rPr>
            </w:pPr>
            <w:r>
              <w:rPr>
                <w:rFonts w:ascii="仿宋_GB2312" w:eastAsia="仿宋_GB2312" w:hAnsi="仿宋_GB2312" w:cs="仿宋_GB2312" w:hint="eastAsia"/>
                <w:b/>
                <w:bCs/>
                <w:color w:val="000000"/>
                <w:sz w:val="22"/>
                <w:szCs w:val="22"/>
              </w:rPr>
              <w:t>平均学分绩点</w:t>
            </w:r>
          </w:p>
        </w:tc>
        <w:tc>
          <w:tcPr>
            <w:tcW w:w="725" w:type="pct"/>
            <w:vAlign w:val="center"/>
          </w:tcPr>
          <w:p w14:paraId="51DDAE74" w14:textId="2D37B6E5" w:rsidR="0062232F" w:rsidRDefault="0062232F">
            <w:pPr>
              <w:jc w:val="center"/>
              <w:rPr>
                <w:rFonts w:ascii="仿宋_GB2312" w:eastAsia="仿宋_GB2312" w:hAnsi="仿宋_GB2312" w:cs="仿宋_GB2312"/>
                <w:b/>
                <w:bCs/>
                <w:color w:val="000000"/>
                <w:sz w:val="22"/>
                <w:szCs w:val="22"/>
              </w:rPr>
            </w:pPr>
            <w:r>
              <w:rPr>
                <w:rFonts w:ascii="仿宋_GB2312" w:eastAsia="仿宋_GB2312" w:hAnsi="仿宋_GB2312" w:cs="仿宋_GB2312" w:hint="eastAsia"/>
                <w:b/>
                <w:bCs/>
                <w:color w:val="000000"/>
                <w:sz w:val="22"/>
                <w:szCs w:val="22"/>
              </w:rPr>
              <w:t>平均学分绩点排名</w:t>
            </w:r>
          </w:p>
        </w:tc>
      </w:tr>
      <w:tr w:rsidR="0062232F" w14:paraId="28E18CF8" w14:textId="77777777" w:rsidTr="0062232F">
        <w:trPr>
          <w:jc w:val="center"/>
        </w:trPr>
        <w:tc>
          <w:tcPr>
            <w:tcW w:w="337" w:type="pct"/>
          </w:tcPr>
          <w:p w14:paraId="0DBB3A73" w14:textId="77777777" w:rsidR="0062232F" w:rsidRDefault="0062232F">
            <w:pPr>
              <w:spacing w:line="320" w:lineRule="exact"/>
              <w:jc w:val="left"/>
              <w:rPr>
                <w:rFonts w:ascii="仿宋_GB2312" w:eastAsia="仿宋_GB2312" w:hAnsi="仿宋_GB2312" w:cs="宋体"/>
                <w:kern w:val="0"/>
                <w:sz w:val="28"/>
                <w:szCs w:val="28"/>
              </w:rPr>
            </w:pPr>
          </w:p>
        </w:tc>
        <w:tc>
          <w:tcPr>
            <w:tcW w:w="598" w:type="pct"/>
          </w:tcPr>
          <w:p w14:paraId="62BE030D" w14:textId="77777777" w:rsidR="0062232F" w:rsidRDefault="0062232F">
            <w:pPr>
              <w:spacing w:line="320" w:lineRule="exact"/>
              <w:jc w:val="left"/>
              <w:rPr>
                <w:rFonts w:ascii="仿宋_GB2312" w:eastAsia="仿宋_GB2312" w:hAnsi="仿宋_GB2312" w:cs="宋体"/>
                <w:kern w:val="0"/>
                <w:sz w:val="28"/>
                <w:szCs w:val="28"/>
              </w:rPr>
            </w:pPr>
          </w:p>
        </w:tc>
        <w:tc>
          <w:tcPr>
            <w:tcW w:w="698" w:type="pct"/>
          </w:tcPr>
          <w:p w14:paraId="2E87E92F" w14:textId="77777777" w:rsidR="0062232F" w:rsidRDefault="0062232F">
            <w:pPr>
              <w:spacing w:line="320" w:lineRule="exact"/>
              <w:jc w:val="left"/>
              <w:rPr>
                <w:rFonts w:ascii="仿宋_GB2312" w:eastAsia="仿宋_GB2312" w:hAnsi="仿宋_GB2312" w:cs="宋体"/>
                <w:kern w:val="0"/>
                <w:sz w:val="28"/>
                <w:szCs w:val="28"/>
              </w:rPr>
            </w:pPr>
          </w:p>
        </w:tc>
        <w:tc>
          <w:tcPr>
            <w:tcW w:w="828" w:type="pct"/>
          </w:tcPr>
          <w:p w14:paraId="2F097349" w14:textId="77777777" w:rsidR="0062232F" w:rsidRDefault="0062232F">
            <w:pPr>
              <w:spacing w:line="320" w:lineRule="exact"/>
              <w:jc w:val="left"/>
              <w:rPr>
                <w:rFonts w:ascii="仿宋_GB2312" w:eastAsia="仿宋_GB2312" w:hAnsi="仿宋_GB2312" w:cs="宋体"/>
                <w:kern w:val="0"/>
                <w:sz w:val="28"/>
                <w:szCs w:val="28"/>
              </w:rPr>
            </w:pPr>
          </w:p>
        </w:tc>
        <w:tc>
          <w:tcPr>
            <w:tcW w:w="1116" w:type="pct"/>
          </w:tcPr>
          <w:p w14:paraId="18988EBD" w14:textId="77777777" w:rsidR="0062232F" w:rsidRDefault="0062232F">
            <w:pPr>
              <w:spacing w:line="320" w:lineRule="exact"/>
              <w:jc w:val="left"/>
              <w:rPr>
                <w:rFonts w:ascii="仿宋_GB2312" w:eastAsia="仿宋_GB2312" w:hAnsi="仿宋_GB2312" w:cs="宋体"/>
                <w:kern w:val="0"/>
                <w:sz w:val="28"/>
                <w:szCs w:val="28"/>
              </w:rPr>
            </w:pPr>
          </w:p>
        </w:tc>
        <w:tc>
          <w:tcPr>
            <w:tcW w:w="698" w:type="pct"/>
          </w:tcPr>
          <w:p w14:paraId="2FA8AC9F" w14:textId="77777777" w:rsidR="0062232F" w:rsidRDefault="0062232F">
            <w:pPr>
              <w:spacing w:line="320" w:lineRule="exact"/>
              <w:jc w:val="left"/>
              <w:rPr>
                <w:rFonts w:ascii="仿宋_GB2312" w:eastAsia="仿宋_GB2312" w:hAnsi="仿宋_GB2312" w:cs="宋体"/>
                <w:kern w:val="0"/>
                <w:sz w:val="28"/>
                <w:szCs w:val="28"/>
              </w:rPr>
            </w:pPr>
          </w:p>
        </w:tc>
        <w:tc>
          <w:tcPr>
            <w:tcW w:w="725" w:type="pct"/>
          </w:tcPr>
          <w:p w14:paraId="74F31FEF" w14:textId="77777777" w:rsidR="0062232F" w:rsidRDefault="0062232F">
            <w:pPr>
              <w:spacing w:line="320" w:lineRule="exact"/>
              <w:jc w:val="left"/>
              <w:rPr>
                <w:rFonts w:ascii="仿宋_GB2312" w:eastAsia="仿宋_GB2312" w:hAnsi="仿宋_GB2312" w:cs="宋体"/>
                <w:kern w:val="0"/>
                <w:sz w:val="28"/>
                <w:szCs w:val="28"/>
              </w:rPr>
            </w:pPr>
          </w:p>
        </w:tc>
      </w:tr>
      <w:tr w:rsidR="0062232F" w14:paraId="2B79DAA0" w14:textId="77777777" w:rsidTr="0062232F">
        <w:trPr>
          <w:jc w:val="center"/>
        </w:trPr>
        <w:tc>
          <w:tcPr>
            <w:tcW w:w="337" w:type="pct"/>
          </w:tcPr>
          <w:p w14:paraId="6FE9D152" w14:textId="77777777" w:rsidR="0062232F" w:rsidRDefault="0062232F">
            <w:pPr>
              <w:spacing w:line="320" w:lineRule="exact"/>
              <w:jc w:val="left"/>
              <w:rPr>
                <w:rFonts w:ascii="仿宋_GB2312" w:eastAsia="仿宋_GB2312" w:hAnsi="仿宋_GB2312" w:cs="宋体"/>
                <w:kern w:val="0"/>
                <w:sz w:val="32"/>
                <w:szCs w:val="32"/>
              </w:rPr>
            </w:pPr>
          </w:p>
        </w:tc>
        <w:tc>
          <w:tcPr>
            <w:tcW w:w="598" w:type="pct"/>
          </w:tcPr>
          <w:p w14:paraId="78101EB6" w14:textId="77777777" w:rsidR="0062232F" w:rsidRDefault="0062232F">
            <w:pPr>
              <w:spacing w:line="320" w:lineRule="exact"/>
              <w:jc w:val="left"/>
              <w:rPr>
                <w:rFonts w:ascii="仿宋_GB2312" w:eastAsia="仿宋_GB2312" w:hAnsi="仿宋_GB2312" w:cs="宋体"/>
                <w:kern w:val="0"/>
                <w:sz w:val="32"/>
                <w:szCs w:val="32"/>
              </w:rPr>
            </w:pPr>
          </w:p>
        </w:tc>
        <w:tc>
          <w:tcPr>
            <w:tcW w:w="698" w:type="pct"/>
          </w:tcPr>
          <w:p w14:paraId="1D7729ED" w14:textId="77777777" w:rsidR="0062232F" w:rsidRDefault="0062232F">
            <w:pPr>
              <w:spacing w:line="320" w:lineRule="exact"/>
              <w:jc w:val="left"/>
              <w:rPr>
                <w:rFonts w:ascii="仿宋_GB2312" w:eastAsia="仿宋_GB2312" w:hAnsi="仿宋_GB2312" w:cs="宋体"/>
                <w:kern w:val="0"/>
                <w:sz w:val="32"/>
                <w:szCs w:val="32"/>
              </w:rPr>
            </w:pPr>
          </w:p>
        </w:tc>
        <w:tc>
          <w:tcPr>
            <w:tcW w:w="828" w:type="pct"/>
          </w:tcPr>
          <w:p w14:paraId="7F901BAC" w14:textId="77777777" w:rsidR="0062232F" w:rsidRDefault="0062232F">
            <w:pPr>
              <w:spacing w:line="320" w:lineRule="exact"/>
              <w:jc w:val="left"/>
              <w:rPr>
                <w:rFonts w:ascii="仿宋_GB2312" w:eastAsia="仿宋_GB2312" w:hAnsi="仿宋_GB2312" w:cs="宋体"/>
                <w:kern w:val="0"/>
                <w:sz w:val="32"/>
                <w:szCs w:val="32"/>
              </w:rPr>
            </w:pPr>
          </w:p>
        </w:tc>
        <w:tc>
          <w:tcPr>
            <w:tcW w:w="1116" w:type="pct"/>
          </w:tcPr>
          <w:p w14:paraId="568286A0" w14:textId="77777777" w:rsidR="0062232F" w:rsidRDefault="0062232F">
            <w:pPr>
              <w:spacing w:line="320" w:lineRule="exact"/>
              <w:jc w:val="left"/>
              <w:rPr>
                <w:rFonts w:ascii="仿宋_GB2312" w:eastAsia="仿宋_GB2312" w:hAnsi="仿宋_GB2312" w:cs="宋体"/>
                <w:kern w:val="0"/>
                <w:sz w:val="32"/>
                <w:szCs w:val="32"/>
              </w:rPr>
            </w:pPr>
          </w:p>
        </w:tc>
        <w:tc>
          <w:tcPr>
            <w:tcW w:w="698" w:type="pct"/>
          </w:tcPr>
          <w:p w14:paraId="68738CC0" w14:textId="77777777" w:rsidR="0062232F" w:rsidRDefault="0062232F">
            <w:pPr>
              <w:spacing w:line="320" w:lineRule="exact"/>
              <w:jc w:val="left"/>
              <w:rPr>
                <w:rFonts w:ascii="仿宋_GB2312" w:eastAsia="仿宋_GB2312" w:hAnsi="仿宋_GB2312" w:cs="宋体"/>
                <w:kern w:val="0"/>
                <w:sz w:val="32"/>
                <w:szCs w:val="32"/>
              </w:rPr>
            </w:pPr>
          </w:p>
        </w:tc>
        <w:tc>
          <w:tcPr>
            <w:tcW w:w="725" w:type="pct"/>
          </w:tcPr>
          <w:p w14:paraId="33EB9FC8" w14:textId="77777777" w:rsidR="0062232F" w:rsidRDefault="0062232F">
            <w:pPr>
              <w:spacing w:line="320" w:lineRule="exact"/>
              <w:jc w:val="left"/>
              <w:rPr>
                <w:rFonts w:ascii="仿宋_GB2312" w:eastAsia="仿宋_GB2312" w:hAnsi="仿宋_GB2312" w:cs="宋体"/>
                <w:kern w:val="0"/>
                <w:sz w:val="32"/>
                <w:szCs w:val="32"/>
              </w:rPr>
            </w:pPr>
          </w:p>
        </w:tc>
      </w:tr>
      <w:tr w:rsidR="0062232F" w14:paraId="082721BA" w14:textId="77777777" w:rsidTr="0062232F">
        <w:trPr>
          <w:jc w:val="center"/>
        </w:trPr>
        <w:tc>
          <w:tcPr>
            <w:tcW w:w="337" w:type="pct"/>
          </w:tcPr>
          <w:p w14:paraId="7CC4EF7B" w14:textId="77777777" w:rsidR="0062232F" w:rsidRDefault="0062232F">
            <w:pPr>
              <w:spacing w:line="320" w:lineRule="exact"/>
              <w:jc w:val="left"/>
              <w:rPr>
                <w:rFonts w:ascii="仿宋_GB2312" w:eastAsia="仿宋_GB2312" w:hAnsi="仿宋_GB2312" w:cs="宋体"/>
                <w:kern w:val="0"/>
                <w:sz w:val="32"/>
                <w:szCs w:val="32"/>
              </w:rPr>
            </w:pPr>
          </w:p>
        </w:tc>
        <w:tc>
          <w:tcPr>
            <w:tcW w:w="598" w:type="pct"/>
          </w:tcPr>
          <w:p w14:paraId="2A244D34" w14:textId="77777777" w:rsidR="0062232F" w:rsidRDefault="0062232F">
            <w:pPr>
              <w:spacing w:line="320" w:lineRule="exact"/>
              <w:jc w:val="left"/>
              <w:rPr>
                <w:rFonts w:ascii="仿宋_GB2312" w:eastAsia="仿宋_GB2312" w:hAnsi="仿宋_GB2312" w:cs="宋体"/>
                <w:kern w:val="0"/>
                <w:sz w:val="32"/>
                <w:szCs w:val="32"/>
              </w:rPr>
            </w:pPr>
          </w:p>
        </w:tc>
        <w:tc>
          <w:tcPr>
            <w:tcW w:w="698" w:type="pct"/>
          </w:tcPr>
          <w:p w14:paraId="4DB27FC2" w14:textId="77777777" w:rsidR="0062232F" w:rsidRDefault="0062232F">
            <w:pPr>
              <w:spacing w:line="320" w:lineRule="exact"/>
              <w:jc w:val="left"/>
              <w:rPr>
                <w:rFonts w:ascii="仿宋_GB2312" w:eastAsia="仿宋_GB2312" w:hAnsi="仿宋_GB2312" w:cs="宋体"/>
                <w:kern w:val="0"/>
                <w:sz w:val="32"/>
                <w:szCs w:val="32"/>
              </w:rPr>
            </w:pPr>
          </w:p>
        </w:tc>
        <w:tc>
          <w:tcPr>
            <w:tcW w:w="828" w:type="pct"/>
          </w:tcPr>
          <w:p w14:paraId="53DC1456" w14:textId="77777777" w:rsidR="0062232F" w:rsidRDefault="0062232F">
            <w:pPr>
              <w:spacing w:line="320" w:lineRule="exact"/>
              <w:jc w:val="left"/>
              <w:rPr>
                <w:rFonts w:ascii="仿宋_GB2312" w:eastAsia="仿宋_GB2312" w:hAnsi="仿宋_GB2312" w:cs="宋体"/>
                <w:kern w:val="0"/>
                <w:sz w:val="32"/>
                <w:szCs w:val="32"/>
              </w:rPr>
            </w:pPr>
          </w:p>
        </w:tc>
        <w:tc>
          <w:tcPr>
            <w:tcW w:w="1116" w:type="pct"/>
          </w:tcPr>
          <w:p w14:paraId="3D04FF6F" w14:textId="77777777" w:rsidR="0062232F" w:rsidRDefault="0062232F">
            <w:pPr>
              <w:spacing w:line="320" w:lineRule="exact"/>
              <w:jc w:val="left"/>
              <w:rPr>
                <w:rFonts w:ascii="仿宋_GB2312" w:eastAsia="仿宋_GB2312" w:hAnsi="仿宋_GB2312" w:cs="宋体"/>
                <w:kern w:val="0"/>
                <w:sz w:val="32"/>
                <w:szCs w:val="32"/>
              </w:rPr>
            </w:pPr>
          </w:p>
        </w:tc>
        <w:tc>
          <w:tcPr>
            <w:tcW w:w="698" w:type="pct"/>
          </w:tcPr>
          <w:p w14:paraId="03C81726" w14:textId="77777777" w:rsidR="0062232F" w:rsidRDefault="0062232F">
            <w:pPr>
              <w:spacing w:line="320" w:lineRule="exact"/>
              <w:jc w:val="left"/>
              <w:rPr>
                <w:rFonts w:ascii="仿宋_GB2312" w:eastAsia="仿宋_GB2312" w:hAnsi="仿宋_GB2312" w:cs="宋体"/>
                <w:kern w:val="0"/>
                <w:sz w:val="32"/>
                <w:szCs w:val="32"/>
              </w:rPr>
            </w:pPr>
          </w:p>
        </w:tc>
        <w:tc>
          <w:tcPr>
            <w:tcW w:w="725" w:type="pct"/>
          </w:tcPr>
          <w:p w14:paraId="2E2CCDC5" w14:textId="77777777" w:rsidR="0062232F" w:rsidRDefault="0062232F">
            <w:pPr>
              <w:spacing w:line="320" w:lineRule="exact"/>
              <w:jc w:val="left"/>
              <w:rPr>
                <w:rFonts w:ascii="仿宋_GB2312" w:eastAsia="仿宋_GB2312" w:hAnsi="仿宋_GB2312" w:cs="宋体"/>
                <w:kern w:val="0"/>
                <w:sz w:val="32"/>
                <w:szCs w:val="32"/>
              </w:rPr>
            </w:pPr>
          </w:p>
        </w:tc>
      </w:tr>
    </w:tbl>
    <w:p w14:paraId="6045A181" w14:textId="362EF42C" w:rsidR="009F2674" w:rsidRDefault="009F2674">
      <w:pPr>
        <w:spacing w:line="320" w:lineRule="exact"/>
        <w:jc w:val="left"/>
        <w:rPr>
          <w:rFonts w:ascii="仿宋_GB2312" w:eastAsia="仿宋_GB2312" w:hAnsi="仿宋_GB2312" w:cs="宋体"/>
          <w:kern w:val="0"/>
          <w:sz w:val="32"/>
          <w:szCs w:val="32"/>
        </w:rPr>
      </w:pPr>
    </w:p>
    <w:p w14:paraId="425A1D8B" w14:textId="162C2402" w:rsidR="004969C8" w:rsidRDefault="004969C8">
      <w:pPr>
        <w:spacing w:line="320" w:lineRule="exact"/>
        <w:jc w:val="left"/>
        <w:rPr>
          <w:rFonts w:ascii="仿宋_GB2312" w:eastAsia="仿宋_GB2312" w:hAnsi="仿宋_GB2312" w:cs="宋体"/>
          <w:kern w:val="0"/>
          <w:sz w:val="32"/>
          <w:szCs w:val="32"/>
        </w:rPr>
      </w:pPr>
    </w:p>
    <w:p w14:paraId="366E1148" w14:textId="3C2AB555" w:rsidR="004969C8" w:rsidRDefault="004969C8">
      <w:pPr>
        <w:spacing w:line="320" w:lineRule="exact"/>
        <w:jc w:val="left"/>
        <w:rPr>
          <w:rFonts w:ascii="仿宋_GB2312" w:eastAsia="仿宋_GB2312" w:hAnsi="仿宋_GB2312" w:cs="宋体"/>
          <w:kern w:val="0"/>
          <w:sz w:val="32"/>
          <w:szCs w:val="32"/>
        </w:rPr>
      </w:pPr>
      <w:r>
        <w:rPr>
          <w:rFonts w:ascii="仿宋_GB2312" w:eastAsia="仿宋_GB2312" w:hAnsi="仿宋_GB2312" w:cs="宋体" w:hint="eastAsia"/>
          <w:kern w:val="0"/>
          <w:sz w:val="32"/>
          <w:szCs w:val="32"/>
        </w:rPr>
        <w:t>填表人：              联系电话：                    学院（盖章）：</w:t>
      </w:r>
    </w:p>
    <w:sectPr w:rsidR="004969C8">
      <w:pgSz w:w="16838" w:h="11906" w:orient="landscape"/>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1259B" w14:textId="77777777" w:rsidR="006D1C55" w:rsidRDefault="006D1C55" w:rsidP="00373338">
      <w:r>
        <w:separator/>
      </w:r>
    </w:p>
  </w:endnote>
  <w:endnote w:type="continuationSeparator" w:id="0">
    <w:p w14:paraId="0D413A0A" w14:textId="77777777" w:rsidR="006D1C55" w:rsidRDefault="006D1C55" w:rsidP="0037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6550B" w14:textId="77777777" w:rsidR="006D1C55" w:rsidRDefault="006D1C55" w:rsidP="00373338">
      <w:r>
        <w:separator/>
      </w:r>
    </w:p>
  </w:footnote>
  <w:footnote w:type="continuationSeparator" w:id="0">
    <w:p w14:paraId="7DA2872D" w14:textId="77777777" w:rsidR="006D1C55" w:rsidRDefault="006D1C55" w:rsidP="00373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49829A5"/>
    <w:rsid w:val="0000691C"/>
    <w:rsid w:val="000469FE"/>
    <w:rsid w:val="00084AF3"/>
    <w:rsid w:val="00091826"/>
    <w:rsid w:val="000C44DF"/>
    <w:rsid w:val="00112322"/>
    <w:rsid w:val="00173C9A"/>
    <w:rsid w:val="001E67F6"/>
    <w:rsid w:val="0024445B"/>
    <w:rsid w:val="002615ED"/>
    <w:rsid w:val="00294710"/>
    <w:rsid w:val="00305564"/>
    <w:rsid w:val="00373338"/>
    <w:rsid w:val="00391133"/>
    <w:rsid w:val="003D54D7"/>
    <w:rsid w:val="003E63FA"/>
    <w:rsid w:val="003F53E1"/>
    <w:rsid w:val="00410A90"/>
    <w:rsid w:val="004969C8"/>
    <w:rsid w:val="004E3EC8"/>
    <w:rsid w:val="004F248E"/>
    <w:rsid w:val="00561B95"/>
    <w:rsid w:val="00564C52"/>
    <w:rsid w:val="00583E49"/>
    <w:rsid w:val="00615BAC"/>
    <w:rsid w:val="0062232F"/>
    <w:rsid w:val="006A10EE"/>
    <w:rsid w:val="006A3C0C"/>
    <w:rsid w:val="006C4D7A"/>
    <w:rsid w:val="006D1C55"/>
    <w:rsid w:val="006F37AA"/>
    <w:rsid w:val="007168DB"/>
    <w:rsid w:val="00790BB5"/>
    <w:rsid w:val="007C7477"/>
    <w:rsid w:val="007F46CE"/>
    <w:rsid w:val="007F4C86"/>
    <w:rsid w:val="00840C7A"/>
    <w:rsid w:val="0086197C"/>
    <w:rsid w:val="00872FD4"/>
    <w:rsid w:val="008772B3"/>
    <w:rsid w:val="009B6BBC"/>
    <w:rsid w:val="009F2674"/>
    <w:rsid w:val="00A016F2"/>
    <w:rsid w:val="00A85E7C"/>
    <w:rsid w:val="00AC4A95"/>
    <w:rsid w:val="00B03BFE"/>
    <w:rsid w:val="00B1667E"/>
    <w:rsid w:val="00B45CDA"/>
    <w:rsid w:val="00B60637"/>
    <w:rsid w:val="00B73BEE"/>
    <w:rsid w:val="00BB1036"/>
    <w:rsid w:val="00BC74F8"/>
    <w:rsid w:val="00C00D6D"/>
    <w:rsid w:val="00C36CF3"/>
    <w:rsid w:val="00C541C7"/>
    <w:rsid w:val="00C73634"/>
    <w:rsid w:val="00CC75DA"/>
    <w:rsid w:val="00CE2431"/>
    <w:rsid w:val="00CE50A2"/>
    <w:rsid w:val="00D00515"/>
    <w:rsid w:val="00DD4252"/>
    <w:rsid w:val="00DE1EC9"/>
    <w:rsid w:val="00E15BE0"/>
    <w:rsid w:val="00E53F14"/>
    <w:rsid w:val="00E90E33"/>
    <w:rsid w:val="00E91352"/>
    <w:rsid w:val="00EB74E5"/>
    <w:rsid w:val="00F00FF1"/>
    <w:rsid w:val="00F25B38"/>
    <w:rsid w:val="00F262B5"/>
    <w:rsid w:val="00F47D32"/>
    <w:rsid w:val="00FA4FFC"/>
    <w:rsid w:val="03E00C58"/>
    <w:rsid w:val="04416CDF"/>
    <w:rsid w:val="063729D6"/>
    <w:rsid w:val="073575BA"/>
    <w:rsid w:val="097D6C2D"/>
    <w:rsid w:val="09ED41FD"/>
    <w:rsid w:val="0AE76B1A"/>
    <w:rsid w:val="0B62404B"/>
    <w:rsid w:val="0E86252F"/>
    <w:rsid w:val="10163FAD"/>
    <w:rsid w:val="10947263"/>
    <w:rsid w:val="119644C3"/>
    <w:rsid w:val="13A20E6F"/>
    <w:rsid w:val="149829A5"/>
    <w:rsid w:val="14B815BF"/>
    <w:rsid w:val="15415120"/>
    <w:rsid w:val="159E5AD9"/>
    <w:rsid w:val="15C2301A"/>
    <w:rsid w:val="15F61679"/>
    <w:rsid w:val="175113BD"/>
    <w:rsid w:val="179B20B2"/>
    <w:rsid w:val="1D2A327E"/>
    <w:rsid w:val="1D837CF1"/>
    <w:rsid w:val="207205D9"/>
    <w:rsid w:val="20C10E60"/>
    <w:rsid w:val="21D23759"/>
    <w:rsid w:val="226010A9"/>
    <w:rsid w:val="22EF7B87"/>
    <w:rsid w:val="23C16307"/>
    <w:rsid w:val="25722A81"/>
    <w:rsid w:val="26334218"/>
    <w:rsid w:val="275D4938"/>
    <w:rsid w:val="28271DE2"/>
    <w:rsid w:val="29700536"/>
    <w:rsid w:val="2D1356B9"/>
    <w:rsid w:val="2E951EC8"/>
    <w:rsid w:val="2F116D01"/>
    <w:rsid w:val="2F32012D"/>
    <w:rsid w:val="2FB82899"/>
    <w:rsid w:val="31E63BE7"/>
    <w:rsid w:val="32524C65"/>
    <w:rsid w:val="347A3EAA"/>
    <w:rsid w:val="35063E9C"/>
    <w:rsid w:val="37926796"/>
    <w:rsid w:val="3A614DEA"/>
    <w:rsid w:val="3D6B7EDE"/>
    <w:rsid w:val="3DBA5FFE"/>
    <w:rsid w:val="3E404804"/>
    <w:rsid w:val="3EA957A7"/>
    <w:rsid w:val="419D0C84"/>
    <w:rsid w:val="43AF47F6"/>
    <w:rsid w:val="448029FE"/>
    <w:rsid w:val="451445E0"/>
    <w:rsid w:val="46F1447E"/>
    <w:rsid w:val="47120321"/>
    <w:rsid w:val="472C0074"/>
    <w:rsid w:val="47DA5A44"/>
    <w:rsid w:val="47FE720D"/>
    <w:rsid w:val="4A703278"/>
    <w:rsid w:val="4A7A1EEF"/>
    <w:rsid w:val="4BD47B4E"/>
    <w:rsid w:val="4CF03E86"/>
    <w:rsid w:val="4DE34C8F"/>
    <w:rsid w:val="4ED512A1"/>
    <w:rsid w:val="4F291987"/>
    <w:rsid w:val="4F7E54D3"/>
    <w:rsid w:val="5075413C"/>
    <w:rsid w:val="511B130D"/>
    <w:rsid w:val="519E1851"/>
    <w:rsid w:val="527228BB"/>
    <w:rsid w:val="535C6F2E"/>
    <w:rsid w:val="545F7ACC"/>
    <w:rsid w:val="5641142A"/>
    <w:rsid w:val="56553D97"/>
    <w:rsid w:val="56C16F0C"/>
    <w:rsid w:val="58DB38B8"/>
    <w:rsid w:val="5A5F53F3"/>
    <w:rsid w:val="5C4A6EE7"/>
    <w:rsid w:val="5E2379D5"/>
    <w:rsid w:val="5EA65218"/>
    <w:rsid w:val="62832944"/>
    <w:rsid w:val="62A85D18"/>
    <w:rsid w:val="63466493"/>
    <w:rsid w:val="63D17A03"/>
    <w:rsid w:val="640C4080"/>
    <w:rsid w:val="66F35036"/>
    <w:rsid w:val="6A3100C5"/>
    <w:rsid w:val="6B370772"/>
    <w:rsid w:val="6CFC3DE6"/>
    <w:rsid w:val="7013406D"/>
    <w:rsid w:val="71771303"/>
    <w:rsid w:val="71784CF6"/>
    <w:rsid w:val="7493789C"/>
    <w:rsid w:val="75A657FD"/>
    <w:rsid w:val="75EC48DD"/>
    <w:rsid w:val="77326DAC"/>
    <w:rsid w:val="77360A1E"/>
    <w:rsid w:val="775458B2"/>
    <w:rsid w:val="77FC24D0"/>
    <w:rsid w:val="794C61B3"/>
    <w:rsid w:val="7B1B6636"/>
    <w:rsid w:val="7BC453AB"/>
    <w:rsid w:val="7E296088"/>
    <w:rsid w:val="7F47529B"/>
    <w:rsid w:val="7F8E1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5E2D2"/>
  <w15:docId w15:val="{A3DBE541-8EBF-4346-B1CF-72FC65CF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7D3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7333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373338"/>
    <w:rPr>
      <w:rFonts w:asciiTheme="minorHAnsi" w:eastAsiaTheme="minorEastAsia" w:hAnsiTheme="minorHAnsi" w:cstheme="minorBidi"/>
      <w:kern w:val="2"/>
      <w:sz w:val="18"/>
      <w:szCs w:val="18"/>
    </w:rPr>
  </w:style>
  <w:style w:type="paragraph" w:styleId="a6">
    <w:name w:val="footer"/>
    <w:basedOn w:val="a"/>
    <w:link w:val="a7"/>
    <w:rsid w:val="00373338"/>
    <w:pPr>
      <w:tabs>
        <w:tab w:val="center" w:pos="4153"/>
        <w:tab w:val="right" w:pos="8306"/>
      </w:tabs>
      <w:snapToGrid w:val="0"/>
      <w:jc w:val="left"/>
    </w:pPr>
    <w:rPr>
      <w:sz w:val="18"/>
      <w:szCs w:val="18"/>
    </w:rPr>
  </w:style>
  <w:style w:type="character" w:customStyle="1" w:styleId="a7">
    <w:name w:val="页脚 字符"/>
    <w:basedOn w:val="a0"/>
    <w:link w:val="a6"/>
    <w:rsid w:val="0037333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325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xjk</dc:creator>
  <cp:keywords/>
  <dc:description/>
  <cp:lastModifiedBy>lin</cp:lastModifiedBy>
  <cp:revision>2</cp:revision>
  <cp:lastPrinted>2023-09-11T07:48:00Z</cp:lastPrinted>
  <dcterms:created xsi:type="dcterms:W3CDTF">2023-09-13T10:33:00Z</dcterms:created>
  <dcterms:modified xsi:type="dcterms:W3CDTF">2023-09-13T10:33:00Z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